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B7DA8" w:rsidRPr="007D7F3D" w:rsidRDefault="008B7DA8" w:rsidP="008B7DA8">
      <w:pPr>
        <w:pStyle w:val="BodyCopyStyle2"/>
        <w:rPr>
          <w:b/>
          <w:sz w:val="24"/>
          <w:szCs w:val="24"/>
        </w:rPr>
      </w:pPr>
      <w:bookmarkStart w:id="0" w:name="_GoBack"/>
      <w:bookmarkEnd w:id="0"/>
      <w:r w:rsidRPr="007D7F3D">
        <w:rPr>
          <w:b/>
          <w:sz w:val="24"/>
          <w:szCs w:val="24"/>
        </w:rPr>
        <w:t xml:space="preserve">New SW version for </w:t>
      </w:r>
      <w:r w:rsidR="00F52357">
        <w:rPr>
          <w:b/>
          <w:sz w:val="24"/>
          <w:szCs w:val="24"/>
        </w:rPr>
        <w:t>MEG</w:t>
      </w:r>
      <w:r w:rsidRPr="007D7F3D">
        <w:rPr>
          <w:b/>
          <w:sz w:val="24"/>
          <w:szCs w:val="24"/>
        </w:rPr>
        <w:t>6725-0001 provide many improvements</w:t>
      </w:r>
    </w:p>
    <w:p w:rsidR="004D52DA" w:rsidRDefault="004D52DA" w:rsidP="004D52DA">
      <w:pPr>
        <w:pStyle w:val="BodyCopyStyle"/>
        <w:ind w:left="0" w:right="7"/>
      </w:pPr>
    </w:p>
    <w:p w:rsidR="004D52DA" w:rsidRDefault="004D52DA" w:rsidP="004D52DA">
      <w:pPr>
        <w:pStyle w:val="BodyCopyStyle"/>
        <w:ind w:left="0" w:right="7"/>
      </w:pPr>
      <w:r>
        <w:t>The new software KNX DALI Gateway consist of up to 3 different parts which must be matching:</w:t>
      </w:r>
    </w:p>
    <w:p w:rsidR="004D52DA" w:rsidRDefault="004D52DA" w:rsidP="004D52DA">
      <w:pPr>
        <w:pStyle w:val="Textkrper"/>
        <w:numPr>
          <w:ilvl w:val="0"/>
          <w:numId w:val="3"/>
        </w:numPr>
        <w:tabs>
          <w:tab w:val="left" w:pos="1119"/>
        </w:tabs>
        <w:spacing w:after="0"/>
        <w:ind w:left="270" w:right="7"/>
        <w:rPr>
          <w:rFonts w:cs="Arial MT Std Light"/>
        </w:rPr>
      </w:pPr>
      <w:r>
        <w:rPr>
          <w:rFonts w:cs="Arial MT Std Light"/>
          <w:color w:val="231F20"/>
          <w:spacing w:val="-4"/>
        </w:rPr>
        <w:t>KNX ETS Application (old ETS</w:t>
      </w:r>
      <w:r w:rsidR="00F17650">
        <w:rPr>
          <w:rFonts w:cs="Arial MT Std Light"/>
          <w:color w:val="231F20"/>
          <w:spacing w:val="-4"/>
        </w:rPr>
        <w:t>-file</w:t>
      </w:r>
      <w:r>
        <w:rPr>
          <w:rFonts w:cs="Arial MT Std Light"/>
          <w:color w:val="231F20"/>
          <w:spacing w:val="-4"/>
        </w:rPr>
        <w:t xml:space="preserve"> contains also the </w:t>
      </w:r>
      <w:proofErr w:type="spellStart"/>
      <w:r>
        <w:rPr>
          <w:rFonts w:cs="Arial MT Std Light"/>
          <w:color w:val="231F20"/>
          <w:spacing w:val="-4"/>
        </w:rPr>
        <w:t>PlugIn</w:t>
      </w:r>
      <w:proofErr w:type="spellEnd"/>
      <w:r>
        <w:rPr>
          <w:rFonts w:cs="Arial MT Std Light"/>
          <w:color w:val="231F20"/>
          <w:spacing w:val="-4"/>
        </w:rPr>
        <w:t>)</w:t>
      </w:r>
    </w:p>
    <w:p w:rsidR="004D52DA" w:rsidRDefault="004D52DA" w:rsidP="004D52DA">
      <w:pPr>
        <w:pStyle w:val="RoundBulletStyle"/>
        <w:ind w:left="270" w:right="7"/>
      </w:pPr>
      <w:r>
        <w:t xml:space="preserve">DCA (device configuration application) replaces the </w:t>
      </w:r>
      <w:proofErr w:type="spellStart"/>
      <w:r>
        <w:t>PlugIn</w:t>
      </w:r>
      <w:proofErr w:type="spellEnd"/>
      <w:r>
        <w:t>,</w:t>
      </w:r>
    </w:p>
    <w:p w:rsidR="004D52DA" w:rsidRDefault="004D52DA" w:rsidP="004D52DA">
      <w:pPr>
        <w:pStyle w:val="RoundBulletStyle"/>
        <w:ind w:left="270" w:right="7"/>
      </w:pPr>
      <w:r>
        <w:t>Firmware of the device.</w:t>
      </w:r>
    </w:p>
    <w:p w:rsidR="004D52DA" w:rsidRDefault="004D52DA" w:rsidP="004D52DA">
      <w:pPr>
        <w:pStyle w:val="RoundBulletStyle"/>
        <w:numPr>
          <w:ilvl w:val="0"/>
          <w:numId w:val="0"/>
        </w:numPr>
        <w:ind w:left="1119" w:right="7" w:hanging="227"/>
      </w:pPr>
    </w:p>
    <w:p w:rsidR="004D52DA" w:rsidRDefault="00FA03B1" w:rsidP="004D52DA">
      <w:pPr>
        <w:pStyle w:val="RoundBulletStyle"/>
        <w:numPr>
          <w:ilvl w:val="0"/>
          <w:numId w:val="0"/>
        </w:numPr>
        <w:ind w:right="7"/>
      </w:pPr>
      <w:r>
        <w:t>The</w:t>
      </w:r>
      <w:r w:rsidR="004D52DA">
        <w:t xml:space="preserve"> files can be downloaded from our homepage:</w:t>
      </w:r>
    </w:p>
    <w:p w:rsidR="005D29FE" w:rsidRDefault="00F52357" w:rsidP="004D52DA">
      <w:pPr>
        <w:pStyle w:val="RoundBulletStyle"/>
        <w:numPr>
          <w:ilvl w:val="0"/>
          <w:numId w:val="0"/>
        </w:numPr>
        <w:ind w:right="7"/>
      </w:pPr>
      <w:hyperlink r:id="rId5" w:anchor="pdp-download" w:history="1">
        <w:r w:rsidR="005D29FE" w:rsidRPr="00213B68">
          <w:rPr>
            <w:rStyle w:val="Hyperlink"/>
          </w:rPr>
          <w:t>https://www.se.com/de/de/product/</w:t>
        </w:r>
        <w:r>
          <w:rPr>
            <w:rStyle w:val="Hyperlink"/>
          </w:rPr>
          <w:t>MEG</w:t>
        </w:r>
        <w:r w:rsidR="005D29FE" w:rsidRPr="00213B68">
          <w:rPr>
            <w:rStyle w:val="Hyperlink"/>
          </w:rPr>
          <w:t>6725-0001/knx-dali-gateway-reg-k-1-16%2864%29-64-ip1/#pdp-download</w:t>
        </w:r>
      </w:hyperlink>
    </w:p>
    <w:p w:rsidR="005D29FE" w:rsidRDefault="005D29FE" w:rsidP="004D52DA">
      <w:pPr>
        <w:pStyle w:val="RoundBulletStyle"/>
        <w:numPr>
          <w:ilvl w:val="0"/>
          <w:numId w:val="0"/>
        </w:numPr>
        <w:ind w:right="7"/>
      </w:pPr>
    </w:p>
    <w:p w:rsidR="004D52DA" w:rsidRDefault="004D52DA" w:rsidP="004D52DA">
      <w:pPr>
        <w:pStyle w:val="RoundBulletStyle"/>
        <w:ind w:left="270" w:right="7"/>
      </w:pPr>
      <w:r>
        <w:t xml:space="preserve">ETS Application with extension </w:t>
      </w:r>
      <w:proofErr w:type="spellStart"/>
      <w:r>
        <w:t>knxprod</w:t>
      </w:r>
      <w:proofErr w:type="spellEnd"/>
      <w:r>
        <w:t>,</w:t>
      </w:r>
    </w:p>
    <w:p w:rsidR="004D52DA" w:rsidRDefault="004D52DA" w:rsidP="004D52DA">
      <w:pPr>
        <w:pStyle w:val="RoundBulletStyle"/>
        <w:ind w:left="270" w:right="7"/>
      </w:pPr>
      <w:r>
        <w:t xml:space="preserve">DCA with extension </w:t>
      </w:r>
      <w:proofErr w:type="spellStart"/>
      <w:r>
        <w:t>etsapp</w:t>
      </w:r>
      <w:proofErr w:type="spellEnd"/>
      <w:r>
        <w:t>,</w:t>
      </w:r>
    </w:p>
    <w:p w:rsidR="004D52DA" w:rsidRDefault="004D52DA" w:rsidP="004D52DA">
      <w:pPr>
        <w:pStyle w:val="RoundBulletStyle"/>
        <w:ind w:left="270" w:right="7"/>
      </w:pPr>
      <w:r>
        <w:t>Firmware with extension exe,</w:t>
      </w:r>
    </w:p>
    <w:p w:rsidR="004D52DA" w:rsidRDefault="004D52DA" w:rsidP="004D52DA">
      <w:pPr>
        <w:pStyle w:val="RoundBulletStyle"/>
        <w:ind w:left="270" w:right="7"/>
      </w:pPr>
      <w:r>
        <w:t>Application description with extension pdf</w:t>
      </w:r>
    </w:p>
    <w:p w:rsidR="004D52DA" w:rsidRDefault="004D52DA" w:rsidP="004D52DA">
      <w:pPr>
        <w:pStyle w:val="RoundBulletStyle"/>
        <w:ind w:left="270" w:right="7"/>
      </w:pPr>
      <w:r>
        <w:t>All files above packed together with extension zip</w:t>
      </w:r>
      <w:r w:rsidR="0063340E">
        <w:t>, easiest way to get all file with one download.</w:t>
      </w:r>
    </w:p>
    <w:p w:rsidR="004D52DA" w:rsidRDefault="004D52DA" w:rsidP="004D52DA">
      <w:pPr>
        <w:pStyle w:val="RoundBulletStyle"/>
        <w:ind w:left="270" w:right="7"/>
      </w:pPr>
      <w:r>
        <w:t xml:space="preserve">Open Source Software only in case of interest, </w:t>
      </w:r>
    </w:p>
    <w:p w:rsidR="00FA03B1" w:rsidRDefault="00FA03B1" w:rsidP="004D52DA">
      <w:pPr>
        <w:pStyle w:val="RoundBulletStyle"/>
        <w:ind w:left="270" w:right="7"/>
      </w:pPr>
    </w:p>
    <w:p w:rsidR="00FA03B1" w:rsidRDefault="00DE4D20" w:rsidP="00FA03B1">
      <w:r>
        <w:t xml:space="preserve">First firmware upgrade with firmware </w:t>
      </w:r>
      <w:r w:rsidRPr="00FA03B1">
        <w:t>V3.x.</w:t>
      </w:r>
      <w:r w:rsidRPr="00FA03B1">
        <w:rPr>
          <w:b/>
          <w:u w:val="single"/>
        </w:rPr>
        <w:t xml:space="preserve">x must be </w:t>
      </w:r>
      <w:r w:rsidR="00FA03B1">
        <w:rPr>
          <w:b/>
          <w:u w:val="single"/>
        </w:rPr>
        <w:t xml:space="preserve">executed </w:t>
      </w:r>
      <w:r w:rsidRPr="00FA03B1">
        <w:rPr>
          <w:b/>
          <w:u w:val="single"/>
        </w:rPr>
        <w:t>unconditional</w:t>
      </w:r>
      <w:r>
        <w:t>, that means previous configuration is lost. (New memory model.)</w:t>
      </w:r>
      <w:r w:rsidR="00086FA4">
        <w:t xml:space="preserve"> </w:t>
      </w:r>
      <w:proofErr w:type="gramStart"/>
      <w:r w:rsidR="00FA03B1" w:rsidRPr="00FA03B1">
        <w:rPr>
          <w:rFonts w:ascii="Arial MT Std Light" w:eastAsia="Arial MT Std Light" w:hAnsi="Arial MT Std Light" w:cs="Arial MT Std Light"/>
          <w:color w:val="231F20"/>
          <w:sz w:val="18"/>
          <w:szCs w:val="18"/>
        </w:rPr>
        <w:t>Alternatively</w:t>
      </w:r>
      <w:proofErr w:type="gramEnd"/>
      <w:r w:rsidR="00FA03B1" w:rsidRPr="00FA03B1">
        <w:rPr>
          <w:rFonts w:ascii="Arial MT Std Light" w:eastAsia="Arial MT Std Light" w:hAnsi="Arial MT Std Light" w:cs="Arial MT Std Light"/>
          <w:color w:val="231F20"/>
          <w:sz w:val="18"/>
          <w:szCs w:val="18"/>
        </w:rPr>
        <w:t xml:space="preserve"> you can downgrade the firmware to V 1.3.9 and use ETS-Application</w:t>
      </w:r>
      <w:r w:rsidR="00FA03B1">
        <w:rPr>
          <w:rFonts w:ascii="Arial MT Std Light" w:eastAsia="Arial MT Std Light" w:hAnsi="Arial MT Std Light" w:cs="Arial MT Std Light"/>
          <w:color w:val="231F20"/>
          <w:sz w:val="18"/>
          <w:szCs w:val="18"/>
        </w:rPr>
        <w:t xml:space="preserve"> with plugin             </w:t>
      </w:r>
      <w:r w:rsidR="00FA03B1" w:rsidRPr="00FA03B1">
        <w:rPr>
          <w:rFonts w:ascii="Arial MT Std Light" w:eastAsia="Arial MT Std Light" w:hAnsi="Arial MT Std Light" w:cs="Arial MT Std Light"/>
          <w:color w:val="231F20"/>
          <w:sz w:val="18"/>
          <w:szCs w:val="18"/>
        </w:rPr>
        <w:t xml:space="preserve"> </w:t>
      </w:r>
      <w:r w:rsidR="00F52357">
        <w:rPr>
          <w:rFonts w:ascii="Arial MT Std Light" w:eastAsia="Arial MT Std Light" w:hAnsi="Arial MT Std Light" w:cs="Arial MT Std Light"/>
          <w:color w:val="231F20"/>
          <w:sz w:val="18"/>
          <w:szCs w:val="18"/>
        </w:rPr>
        <w:t>MEG</w:t>
      </w:r>
      <w:r w:rsidR="00FA03B1" w:rsidRPr="00FA03B1">
        <w:rPr>
          <w:rFonts w:ascii="Arial MT Std Light" w:eastAsia="Arial MT Std Light" w:hAnsi="Arial MT Std Light" w:cs="Arial MT Std Light"/>
          <w:color w:val="231F20"/>
          <w:sz w:val="18"/>
          <w:szCs w:val="18"/>
        </w:rPr>
        <w:t>6725-0001_KNX_DALI_IP1_7307_1_0b_ETS4_ETS5_2016_17_ALL8.knxprod</w:t>
      </w:r>
      <w:r w:rsidR="00FA03B1">
        <w:rPr>
          <w:rFonts w:ascii="Arial MT Std Light" w:eastAsia="Arial MT Std Light" w:hAnsi="Arial MT Std Light" w:cs="Arial MT Std Light"/>
          <w:color w:val="231F20"/>
          <w:sz w:val="18"/>
          <w:szCs w:val="18"/>
        </w:rPr>
        <w:t xml:space="preserve"> without these improvements.</w:t>
      </w:r>
    </w:p>
    <w:p w:rsidR="004D52DA" w:rsidRDefault="004D52DA" w:rsidP="00FA03B1">
      <w:pPr>
        <w:pStyle w:val="RoundBulletStyle"/>
        <w:numPr>
          <w:ilvl w:val="0"/>
          <w:numId w:val="0"/>
        </w:numPr>
        <w:ind w:left="1119" w:right="7" w:hanging="227"/>
      </w:pPr>
    </w:p>
    <w:p w:rsidR="00FA03B1" w:rsidRDefault="00FA03B1" w:rsidP="00FA03B1">
      <w:pPr>
        <w:pStyle w:val="BodyCopyStyle2"/>
        <w:ind w:left="0"/>
        <w:rPr>
          <w:b/>
        </w:rPr>
      </w:pPr>
    </w:p>
    <w:p w:rsidR="00FA03B1" w:rsidRPr="005920E8" w:rsidRDefault="00FA03B1" w:rsidP="00FA03B1">
      <w:pPr>
        <w:pStyle w:val="BodyCopyStyle2"/>
        <w:ind w:left="0"/>
        <w:rPr>
          <w:b/>
          <w:sz w:val="22"/>
          <w:szCs w:val="22"/>
        </w:rPr>
      </w:pPr>
      <w:r w:rsidRPr="005920E8">
        <w:rPr>
          <w:b/>
          <w:sz w:val="22"/>
          <w:szCs w:val="22"/>
        </w:rPr>
        <w:t xml:space="preserve">Please discover the </w:t>
      </w:r>
      <w:r>
        <w:rPr>
          <w:b/>
          <w:sz w:val="22"/>
          <w:szCs w:val="22"/>
        </w:rPr>
        <w:t xml:space="preserve">main </w:t>
      </w:r>
      <w:r w:rsidRPr="005920E8">
        <w:rPr>
          <w:b/>
          <w:sz w:val="22"/>
          <w:szCs w:val="22"/>
        </w:rPr>
        <w:t>improvements:</w:t>
      </w:r>
    </w:p>
    <w:p w:rsidR="00FA03B1" w:rsidRPr="00816001" w:rsidRDefault="00FA03B1" w:rsidP="00FA03B1">
      <w:pPr>
        <w:pStyle w:val="BodyCopyStyle2"/>
        <w:numPr>
          <w:ilvl w:val="0"/>
          <w:numId w:val="1"/>
        </w:numPr>
        <w:ind w:left="473"/>
        <w:rPr>
          <w:sz w:val="20"/>
          <w:szCs w:val="20"/>
        </w:rPr>
      </w:pPr>
      <w:r w:rsidRPr="00816001">
        <w:rPr>
          <w:sz w:val="20"/>
          <w:szCs w:val="20"/>
        </w:rPr>
        <w:t xml:space="preserve">New objects are </w:t>
      </w:r>
      <w:r>
        <w:rPr>
          <w:sz w:val="20"/>
          <w:szCs w:val="20"/>
        </w:rPr>
        <w:t>available</w:t>
      </w:r>
      <w:r w:rsidRPr="00816001">
        <w:rPr>
          <w:sz w:val="20"/>
          <w:szCs w:val="20"/>
        </w:rPr>
        <w:t xml:space="preserve"> to enable DT-8 color control and tunable light applications </w:t>
      </w:r>
      <w:r>
        <w:rPr>
          <w:sz w:val="20"/>
          <w:szCs w:val="20"/>
        </w:rPr>
        <w:t xml:space="preserve">directly </w:t>
      </w:r>
      <w:r w:rsidRPr="00816001">
        <w:rPr>
          <w:sz w:val="20"/>
          <w:szCs w:val="20"/>
        </w:rPr>
        <w:t>via KNX</w:t>
      </w:r>
      <w:r>
        <w:rPr>
          <w:sz w:val="20"/>
          <w:szCs w:val="20"/>
        </w:rPr>
        <w:t xml:space="preserve"> objects</w:t>
      </w:r>
      <w:r w:rsidRPr="00816001">
        <w:rPr>
          <w:sz w:val="20"/>
          <w:szCs w:val="20"/>
        </w:rPr>
        <w:t>.</w:t>
      </w:r>
    </w:p>
    <w:p w:rsidR="00FA03B1" w:rsidRPr="00816001" w:rsidRDefault="00FA03B1" w:rsidP="00FA03B1">
      <w:pPr>
        <w:pStyle w:val="BodyCopyStyle2"/>
        <w:numPr>
          <w:ilvl w:val="0"/>
          <w:numId w:val="1"/>
        </w:numPr>
        <w:ind w:left="473"/>
        <w:rPr>
          <w:sz w:val="20"/>
          <w:szCs w:val="20"/>
        </w:rPr>
      </w:pPr>
      <w:r w:rsidRPr="00816001">
        <w:rPr>
          <w:sz w:val="20"/>
          <w:szCs w:val="20"/>
        </w:rPr>
        <w:t>Advanced possibilities to adjust DT-8 colors in scenes, dimming of scenes,</w:t>
      </w:r>
    </w:p>
    <w:p w:rsidR="00FA03B1" w:rsidRPr="00816001" w:rsidRDefault="00FA03B1" w:rsidP="00FA03B1">
      <w:pPr>
        <w:pStyle w:val="BodyCopyStyle2"/>
        <w:numPr>
          <w:ilvl w:val="0"/>
          <w:numId w:val="1"/>
        </w:numPr>
        <w:ind w:left="473"/>
        <w:rPr>
          <w:sz w:val="20"/>
          <w:szCs w:val="20"/>
        </w:rPr>
      </w:pPr>
      <w:r w:rsidRPr="00816001">
        <w:rPr>
          <w:sz w:val="20"/>
          <w:szCs w:val="20"/>
        </w:rPr>
        <w:t>Improved scenes, 64 KNX scenes can be mapped to 16 DALI scenes of different KNX DALI GWs,</w:t>
      </w:r>
    </w:p>
    <w:p w:rsidR="00FA03B1" w:rsidRPr="00816001" w:rsidRDefault="00FA03B1" w:rsidP="00FA03B1">
      <w:pPr>
        <w:pStyle w:val="BodyCopyStyle2"/>
        <w:numPr>
          <w:ilvl w:val="0"/>
          <w:numId w:val="1"/>
        </w:numPr>
        <w:ind w:left="473"/>
        <w:rPr>
          <w:sz w:val="20"/>
          <w:szCs w:val="20"/>
        </w:rPr>
      </w:pPr>
      <w:r w:rsidRPr="00816001">
        <w:rPr>
          <w:sz w:val="20"/>
          <w:szCs w:val="20"/>
        </w:rPr>
        <w:t>Usage of DT-8 color control in effects,</w:t>
      </w:r>
    </w:p>
    <w:p w:rsidR="00FA03B1" w:rsidRPr="00816001" w:rsidRDefault="00FA03B1" w:rsidP="00FA03B1">
      <w:pPr>
        <w:pStyle w:val="BodyCopyStyle2"/>
        <w:numPr>
          <w:ilvl w:val="0"/>
          <w:numId w:val="1"/>
        </w:numPr>
        <w:ind w:left="473"/>
        <w:rPr>
          <w:sz w:val="20"/>
          <w:szCs w:val="20"/>
        </w:rPr>
      </w:pPr>
      <w:r w:rsidRPr="00816001">
        <w:rPr>
          <w:sz w:val="20"/>
          <w:szCs w:val="20"/>
        </w:rPr>
        <w:t>Adjust of DT-8 color control via Broadcast,</w:t>
      </w:r>
    </w:p>
    <w:p w:rsidR="00FA03B1" w:rsidRPr="00816001" w:rsidRDefault="00FA03B1" w:rsidP="00FA03B1">
      <w:pPr>
        <w:pStyle w:val="BodyCopyStyle2"/>
        <w:numPr>
          <w:ilvl w:val="0"/>
          <w:numId w:val="1"/>
        </w:numPr>
        <w:ind w:left="473"/>
        <w:rPr>
          <w:sz w:val="20"/>
          <w:szCs w:val="20"/>
        </w:rPr>
      </w:pPr>
      <w:r w:rsidRPr="00816001">
        <w:rPr>
          <w:sz w:val="20"/>
          <w:szCs w:val="20"/>
        </w:rPr>
        <w:t>Additional objects to switch off ECG power via switching actuator if all lamps of a DALI group are off, (Energy Save Mode)</w:t>
      </w:r>
    </w:p>
    <w:p w:rsidR="00FA03B1" w:rsidRPr="00816001" w:rsidRDefault="00FA03B1" w:rsidP="00FA03B1">
      <w:pPr>
        <w:pStyle w:val="BodyCopyStyle2"/>
        <w:numPr>
          <w:ilvl w:val="0"/>
          <w:numId w:val="1"/>
        </w:numPr>
        <w:ind w:left="473"/>
        <w:rPr>
          <w:sz w:val="20"/>
          <w:szCs w:val="20"/>
        </w:rPr>
      </w:pPr>
      <w:r w:rsidRPr="00816001">
        <w:rPr>
          <w:sz w:val="20"/>
          <w:szCs w:val="20"/>
        </w:rPr>
        <w:t>New data point types for Emergency Tests DT-1 are optionally usable,</w:t>
      </w:r>
      <w:r>
        <w:rPr>
          <w:sz w:val="20"/>
          <w:szCs w:val="20"/>
        </w:rPr>
        <w:t xml:space="preserve"> see chapter 16.1 of description,</w:t>
      </w:r>
    </w:p>
    <w:p w:rsidR="00FA03B1" w:rsidRDefault="00FA03B1" w:rsidP="00FA03B1">
      <w:pPr>
        <w:pStyle w:val="BodyCopyStyle2"/>
        <w:numPr>
          <w:ilvl w:val="0"/>
          <w:numId w:val="1"/>
        </w:numPr>
        <w:ind w:left="473"/>
        <w:rPr>
          <w:sz w:val="20"/>
          <w:szCs w:val="20"/>
        </w:rPr>
      </w:pPr>
      <w:r>
        <w:rPr>
          <w:sz w:val="20"/>
          <w:szCs w:val="20"/>
        </w:rPr>
        <w:t xml:space="preserve">The </w:t>
      </w:r>
      <w:r w:rsidRPr="00816001">
        <w:rPr>
          <w:sz w:val="20"/>
          <w:szCs w:val="20"/>
        </w:rPr>
        <w:t>IP port can be locked,</w:t>
      </w:r>
    </w:p>
    <w:p w:rsidR="00FA03B1" w:rsidRPr="002756A4" w:rsidRDefault="00FA03B1" w:rsidP="00FA03B1">
      <w:pPr>
        <w:pStyle w:val="BodyCopyStyle2"/>
        <w:numPr>
          <w:ilvl w:val="0"/>
          <w:numId w:val="1"/>
        </w:numPr>
        <w:ind w:left="473"/>
        <w:rPr>
          <w:sz w:val="20"/>
          <w:szCs w:val="20"/>
        </w:rPr>
      </w:pPr>
      <w:r w:rsidRPr="002756A4">
        <w:rPr>
          <w:sz w:val="20"/>
          <w:szCs w:val="20"/>
        </w:rPr>
        <w:t xml:space="preserve">The DALI configuration is now saved in the DCA, same as in the Basic Gateways. </w:t>
      </w:r>
      <w:r>
        <w:rPr>
          <w:sz w:val="20"/>
          <w:szCs w:val="20"/>
        </w:rPr>
        <w:t>I</w:t>
      </w:r>
      <w:r w:rsidRPr="002756A4">
        <w:rPr>
          <w:sz w:val="20"/>
          <w:szCs w:val="20"/>
        </w:rPr>
        <w:t xml:space="preserve">t is possible to import existing backups of the DALI configuration into the DCA to save work. </w:t>
      </w:r>
    </w:p>
    <w:p w:rsidR="00FA03B1" w:rsidRPr="00816001" w:rsidRDefault="00FA03B1" w:rsidP="00FA03B1">
      <w:pPr>
        <w:pStyle w:val="BodyCopyStyle2"/>
        <w:numPr>
          <w:ilvl w:val="0"/>
          <w:numId w:val="1"/>
        </w:numPr>
        <w:ind w:left="473"/>
        <w:rPr>
          <w:sz w:val="20"/>
          <w:szCs w:val="20"/>
        </w:rPr>
      </w:pPr>
      <w:r w:rsidRPr="00816001">
        <w:rPr>
          <w:sz w:val="20"/>
          <w:szCs w:val="20"/>
        </w:rPr>
        <w:t xml:space="preserve">Improved KNX communication: Long Frames possible means download time is reduced with matching </w:t>
      </w:r>
      <w:r>
        <w:rPr>
          <w:sz w:val="20"/>
          <w:szCs w:val="20"/>
        </w:rPr>
        <w:t xml:space="preserve">USB or IP </w:t>
      </w:r>
      <w:r w:rsidRPr="00816001">
        <w:rPr>
          <w:sz w:val="20"/>
          <w:szCs w:val="20"/>
        </w:rPr>
        <w:t>interfaces,</w:t>
      </w:r>
    </w:p>
    <w:p w:rsidR="00FA03B1" w:rsidRDefault="00FA03B1" w:rsidP="00FA03B1">
      <w:pPr>
        <w:pStyle w:val="BodyCopyStyle2"/>
        <w:numPr>
          <w:ilvl w:val="0"/>
          <w:numId w:val="1"/>
        </w:numPr>
        <w:ind w:left="473"/>
        <w:rPr>
          <w:sz w:val="20"/>
          <w:szCs w:val="20"/>
        </w:rPr>
      </w:pPr>
      <w:r w:rsidRPr="00816001">
        <w:rPr>
          <w:sz w:val="20"/>
          <w:szCs w:val="20"/>
        </w:rPr>
        <w:t>Improved application description (double volume</w:t>
      </w:r>
      <w:r w:rsidRPr="00816001">
        <w:rPr>
          <w:b/>
          <w:sz w:val="20"/>
          <w:szCs w:val="20"/>
        </w:rPr>
        <w:t>, including also the fast firmware change via IP port</w:t>
      </w:r>
      <w:r w:rsidRPr="00816001">
        <w:rPr>
          <w:sz w:val="20"/>
          <w:szCs w:val="20"/>
        </w:rPr>
        <w:t>),</w:t>
      </w:r>
    </w:p>
    <w:p w:rsidR="00FA03B1" w:rsidRPr="00816001" w:rsidRDefault="00FA03B1" w:rsidP="00FA03B1">
      <w:pPr>
        <w:pStyle w:val="BodyCopyStyle2"/>
        <w:numPr>
          <w:ilvl w:val="0"/>
          <w:numId w:val="5"/>
        </w:numPr>
        <w:rPr>
          <w:sz w:val="20"/>
          <w:szCs w:val="20"/>
        </w:rPr>
      </w:pPr>
      <w:bookmarkStart w:id="1" w:name="_Hlk14867760"/>
      <w:r>
        <w:rPr>
          <w:sz w:val="20"/>
          <w:szCs w:val="20"/>
        </w:rPr>
        <w:t>Please read chapter 7.1 if you want to access via the IP-interface. (changed login)</w:t>
      </w:r>
    </w:p>
    <w:bookmarkEnd w:id="1"/>
    <w:p w:rsidR="00FA03B1" w:rsidRDefault="00FA03B1" w:rsidP="00FA03B1">
      <w:pPr>
        <w:pStyle w:val="BodyCopyStyle2"/>
        <w:numPr>
          <w:ilvl w:val="0"/>
          <w:numId w:val="1"/>
        </w:numPr>
        <w:ind w:left="473"/>
      </w:pPr>
      <w:r>
        <w:rPr>
          <w:sz w:val="20"/>
          <w:szCs w:val="20"/>
        </w:rPr>
        <w:t>The hardware remains unchanged, so d</w:t>
      </w:r>
      <w:r w:rsidRPr="00816001">
        <w:rPr>
          <w:sz w:val="20"/>
          <w:szCs w:val="20"/>
        </w:rPr>
        <w:t xml:space="preserve">evices with firmware V1.1.9 </w:t>
      </w:r>
      <w:r>
        <w:rPr>
          <w:sz w:val="20"/>
          <w:szCs w:val="20"/>
        </w:rPr>
        <w:t>(</w:t>
      </w:r>
      <w:r w:rsidRPr="00816001">
        <w:rPr>
          <w:sz w:val="20"/>
          <w:szCs w:val="20"/>
        </w:rPr>
        <w:t>ca.Oct.2014</w:t>
      </w:r>
      <w:r>
        <w:rPr>
          <w:sz w:val="20"/>
          <w:szCs w:val="20"/>
        </w:rPr>
        <w:t xml:space="preserve"> or later)</w:t>
      </w:r>
      <w:r w:rsidRPr="00816001">
        <w:rPr>
          <w:sz w:val="20"/>
          <w:szCs w:val="20"/>
        </w:rPr>
        <w:t xml:space="preserve"> can be upgraded in one step</w:t>
      </w:r>
      <w:r>
        <w:rPr>
          <w:sz w:val="20"/>
          <w:szCs w:val="20"/>
        </w:rPr>
        <w:t>!</w:t>
      </w:r>
    </w:p>
    <w:p w:rsidR="00FA03B1" w:rsidRDefault="00FA03B1" w:rsidP="00FA03B1">
      <w:pPr>
        <w:pStyle w:val="BodyCopyStyle2"/>
      </w:pPr>
    </w:p>
    <w:p w:rsidR="00FA03B1" w:rsidRDefault="00FA03B1" w:rsidP="00FA03B1">
      <w:pPr>
        <w:pStyle w:val="BodyCopyStyle2"/>
      </w:pPr>
    </w:p>
    <w:p w:rsidR="00FA03B1" w:rsidRPr="000A787F" w:rsidRDefault="00FA03B1" w:rsidP="00FA03B1">
      <w:pPr>
        <w:pStyle w:val="BodyCopyStyle2"/>
        <w:ind w:left="0"/>
        <w:rPr>
          <w:b/>
          <w:sz w:val="22"/>
          <w:szCs w:val="22"/>
        </w:rPr>
      </w:pPr>
      <w:r w:rsidRPr="000A787F">
        <w:rPr>
          <w:b/>
          <w:sz w:val="22"/>
          <w:szCs w:val="22"/>
        </w:rPr>
        <w:t>Optimizations and Bugfixes Firmware 3.1.1 &amp; 3.1.0:</w:t>
      </w:r>
    </w:p>
    <w:p w:rsidR="00FA03B1" w:rsidRDefault="00FA03B1" w:rsidP="00FA03B1">
      <w:pPr>
        <w:widowControl/>
        <w:autoSpaceDE w:val="0"/>
        <w:autoSpaceDN w:val="0"/>
        <w:adjustRightInd w:val="0"/>
        <w:spacing w:after="43"/>
        <w:rPr>
          <w:rFonts w:ascii="Arial" w:hAnsi="Arial" w:cs="Arial"/>
          <w:color w:val="000000"/>
          <w:sz w:val="18"/>
          <w:szCs w:val="18"/>
        </w:rPr>
      </w:pPr>
      <w:r w:rsidRPr="00481226">
        <w:rPr>
          <w:rFonts w:ascii="Arial" w:hAnsi="Arial" w:cs="Arial"/>
          <w:color w:val="000000"/>
          <w:sz w:val="18"/>
          <w:szCs w:val="18"/>
        </w:rPr>
        <w:t xml:space="preserve">• Problem: </w:t>
      </w:r>
    </w:p>
    <w:p w:rsidR="00FA03B1" w:rsidRPr="00481226" w:rsidRDefault="00FA03B1" w:rsidP="00FA03B1">
      <w:pPr>
        <w:widowControl/>
        <w:autoSpaceDE w:val="0"/>
        <w:autoSpaceDN w:val="0"/>
        <w:adjustRightInd w:val="0"/>
        <w:spacing w:after="43"/>
        <w:rPr>
          <w:rFonts w:ascii="Arial" w:hAnsi="Arial" w:cs="Arial"/>
          <w:color w:val="000000"/>
          <w:sz w:val="18"/>
          <w:szCs w:val="18"/>
        </w:rPr>
      </w:pPr>
      <w:r w:rsidRPr="00481226">
        <w:rPr>
          <w:rFonts w:ascii="Arial" w:hAnsi="Arial" w:cs="Arial"/>
          <w:color w:val="000000"/>
          <w:sz w:val="18"/>
          <w:szCs w:val="18"/>
        </w:rPr>
        <w:t>Latest KNX Interfaces are using Long Frame KNX Telegrams up to 256 Byte length. Those frames cannot be handled by the KNX driver. If such a telegram appears the gateway will generate a reset.</w:t>
      </w:r>
      <w:r>
        <w:rPr>
          <w:rFonts w:ascii="Arial" w:hAnsi="Arial" w:cs="Arial"/>
          <w:color w:val="000000"/>
          <w:sz w:val="18"/>
          <w:szCs w:val="18"/>
        </w:rPr>
        <w:t xml:space="preserve"> This is now</w:t>
      </w:r>
      <w:r w:rsidRPr="00481226">
        <w:rPr>
          <w:rFonts w:ascii="Arial" w:hAnsi="Arial" w:cs="Arial"/>
          <w:color w:val="000000"/>
          <w:sz w:val="18"/>
          <w:szCs w:val="18"/>
        </w:rPr>
        <w:t xml:space="preserve"> corrected. </w:t>
      </w:r>
    </w:p>
    <w:p w:rsidR="00FA03B1" w:rsidRDefault="00FA03B1" w:rsidP="00FA03B1">
      <w:pPr>
        <w:widowControl/>
        <w:autoSpaceDE w:val="0"/>
        <w:autoSpaceDN w:val="0"/>
        <w:adjustRightInd w:val="0"/>
        <w:spacing w:after="43"/>
        <w:rPr>
          <w:rFonts w:ascii="Arial" w:hAnsi="Arial" w:cs="Arial"/>
          <w:color w:val="000000"/>
          <w:sz w:val="18"/>
          <w:szCs w:val="18"/>
        </w:rPr>
      </w:pPr>
      <w:r w:rsidRPr="00481226">
        <w:rPr>
          <w:rFonts w:ascii="Arial" w:hAnsi="Arial" w:cs="Arial"/>
          <w:color w:val="000000"/>
          <w:sz w:val="18"/>
          <w:szCs w:val="18"/>
        </w:rPr>
        <w:t>• Optimi</w:t>
      </w:r>
      <w:r>
        <w:rPr>
          <w:rFonts w:ascii="Arial" w:hAnsi="Arial" w:cs="Arial"/>
          <w:color w:val="000000"/>
          <w:sz w:val="18"/>
          <w:szCs w:val="18"/>
        </w:rPr>
        <w:t>z</w:t>
      </w:r>
      <w:r w:rsidRPr="00481226">
        <w:rPr>
          <w:rFonts w:ascii="Arial" w:hAnsi="Arial" w:cs="Arial"/>
          <w:color w:val="000000"/>
          <w:sz w:val="18"/>
          <w:szCs w:val="18"/>
        </w:rPr>
        <w:t xml:space="preserve">ation: </w:t>
      </w:r>
    </w:p>
    <w:p w:rsidR="00FA03B1" w:rsidRPr="00481226" w:rsidRDefault="00FA03B1" w:rsidP="00FA03B1">
      <w:pPr>
        <w:widowControl/>
        <w:autoSpaceDE w:val="0"/>
        <w:autoSpaceDN w:val="0"/>
        <w:adjustRightInd w:val="0"/>
        <w:spacing w:after="43"/>
        <w:rPr>
          <w:rFonts w:ascii="Arial" w:hAnsi="Arial" w:cs="Arial"/>
          <w:color w:val="000000"/>
          <w:sz w:val="18"/>
          <w:szCs w:val="18"/>
        </w:rPr>
      </w:pPr>
      <w:r w:rsidRPr="00481226">
        <w:rPr>
          <w:rFonts w:ascii="Arial" w:hAnsi="Arial" w:cs="Arial"/>
          <w:color w:val="000000"/>
          <w:sz w:val="18"/>
          <w:szCs w:val="18"/>
        </w:rPr>
        <w:t xml:space="preserve">If scenes are </w:t>
      </w:r>
      <w:r>
        <w:rPr>
          <w:rFonts w:ascii="Arial" w:hAnsi="Arial" w:cs="Arial"/>
          <w:color w:val="000000"/>
          <w:sz w:val="18"/>
          <w:szCs w:val="18"/>
        </w:rPr>
        <w:t>recalled</w:t>
      </w:r>
      <w:r w:rsidRPr="00481226">
        <w:rPr>
          <w:rFonts w:ascii="Arial" w:hAnsi="Arial" w:cs="Arial"/>
          <w:color w:val="000000"/>
          <w:sz w:val="18"/>
          <w:szCs w:val="18"/>
        </w:rPr>
        <w:t xml:space="preserve"> and at the same time the energy save function (switch off ECG power with switching actuator) is used, all ECGs which are switched OFF are activated and switched to ON again</w:t>
      </w:r>
      <w:r>
        <w:rPr>
          <w:rFonts w:ascii="Arial" w:hAnsi="Arial" w:cs="Arial"/>
          <w:color w:val="000000"/>
          <w:sz w:val="18"/>
          <w:szCs w:val="18"/>
        </w:rPr>
        <w:t>, independent w</w:t>
      </w:r>
      <w:r w:rsidRPr="00481226">
        <w:rPr>
          <w:rFonts w:ascii="Arial" w:hAnsi="Arial" w:cs="Arial"/>
          <w:color w:val="000000"/>
          <w:sz w:val="18"/>
          <w:szCs w:val="18"/>
        </w:rPr>
        <w:t xml:space="preserve">hether the ECG is used in the scene or not. </w:t>
      </w:r>
      <w:r>
        <w:rPr>
          <w:rFonts w:ascii="Arial" w:hAnsi="Arial" w:cs="Arial"/>
          <w:color w:val="000000"/>
          <w:sz w:val="18"/>
          <w:szCs w:val="18"/>
        </w:rPr>
        <w:t xml:space="preserve">This is </w:t>
      </w:r>
      <w:r w:rsidRPr="00481226">
        <w:rPr>
          <w:rFonts w:ascii="Arial" w:hAnsi="Arial" w:cs="Arial"/>
          <w:color w:val="000000"/>
          <w:sz w:val="18"/>
          <w:szCs w:val="18"/>
        </w:rPr>
        <w:t xml:space="preserve">optimized, </w:t>
      </w:r>
      <w:r>
        <w:rPr>
          <w:rFonts w:ascii="Arial" w:hAnsi="Arial" w:cs="Arial"/>
          <w:color w:val="000000"/>
          <w:sz w:val="18"/>
          <w:szCs w:val="18"/>
        </w:rPr>
        <w:t xml:space="preserve">now </w:t>
      </w:r>
      <w:r w:rsidRPr="00481226">
        <w:rPr>
          <w:rFonts w:ascii="Arial" w:hAnsi="Arial" w:cs="Arial"/>
          <w:color w:val="000000"/>
          <w:sz w:val="18"/>
          <w:szCs w:val="18"/>
        </w:rPr>
        <w:t>only ECGs which are used in the scene are switched ON</w:t>
      </w:r>
      <w:r>
        <w:rPr>
          <w:rFonts w:ascii="Arial" w:hAnsi="Arial" w:cs="Arial"/>
          <w:color w:val="000000"/>
          <w:sz w:val="18"/>
          <w:szCs w:val="18"/>
        </w:rPr>
        <w:t>.</w:t>
      </w:r>
    </w:p>
    <w:p w:rsidR="00FA03B1" w:rsidRDefault="00FA03B1" w:rsidP="00FA03B1">
      <w:pPr>
        <w:widowControl/>
        <w:autoSpaceDE w:val="0"/>
        <w:autoSpaceDN w:val="0"/>
        <w:adjustRightInd w:val="0"/>
        <w:spacing w:after="43"/>
        <w:rPr>
          <w:rFonts w:ascii="Arial" w:hAnsi="Arial" w:cs="Arial"/>
          <w:color w:val="000000"/>
          <w:sz w:val="18"/>
          <w:szCs w:val="18"/>
        </w:rPr>
      </w:pPr>
      <w:r w:rsidRPr="00481226">
        <w:rPr>
          <w:rFonts w:ascii="Arial" w:hAnsi="Arial" w:cs="Arial"/>
          <w:color w:val="000000"/>
          <w:sz w:val="18"/>
          <w:szCs w:val="18"/>
        </w:rPr>
        <w:t>• Optimi</w:t>
      </w:r>
      <w:r>
        <w:rPr>
          <w:rFonts w:ascii="Arial" w:hAnsi="Arial" w:cs="Arial"/>
          <w:color w:val="000000"/>
          <w:sz w:val="18"/>
          <w:szCs w:val="18"/>
        </w:rPr>
        <w:t>z</w:t>
      </w:r>
      <w:r w:rsidRPr="00481226">
        <w:rPr>
          <w:rFonts w:ascii="Arial" w:hAnsi="Arial" w:cs="Arial"/>
          <w:color w:val="000000"/>
          <w:sz w:val="18"/>
          <w:szCs w:val="18"/>
        </w:rPr>
        <w:t xml:space="preserve">ation: </w:t>
      </w:r>
    </w:p>
    <w:p w:rsidR="00FA03B1" w:rsidRDefault="00FA03B1" w:rsidP="00FA03B1">
      <w:pPr>
        <w:widowControl/>
        <w:autoSpaceDE w:val="0"/>
        <w:autoSpaceDN w:val="0"/>
        <w:adjustRightInd w:val="0"/>
        <w:spacing w:after="43"/>
        <w:rPr>
          <w:rFonts w:ascii="Arial" w:hAnsi="Arial" w:cs="Arial"/>
          <w:color w:val="000000"/>
          <w:sz w:val="18"/>
          <w:szCs w:val="18"/>
        </w:rPr>
      </w:pPr>
      <w:r w:rsidRPr="00481226">
        <w:rPr>
          <w:rFonts w:ascii="Arial" w:hAnsi="Arial" w:cs="Arial"/>
          <w:color w:val="000000"/>
          <w:sz w:val="18"/>
          <w:szCs w:val="18"/>
        </w:rPr>
        <w:t xml:space="preserve">If time programs (for </w:t>
      </w:r>
      <w:proofErr w:type="spellStart"/>
      <w:r w:rsidRPr="00481226">
        <w:rPr>
          <w:rFonts w:ascii="Arial" w:hAnsi="Arial" w:cs="Arial"/>
          <w:color w:val="000000"/>
          <w:sz w:val="18"/>
          <w:szCs w:val="18"/>
        </w:rPr>
        <w:t>colour</w:t>
      </w:r>
      <w:proofErr w:type="spellEnd"/>
      <w:r w:rsidRPr="00481226">
        <w:rPr>
          <w:rFonts w:ascii="Arial" w:hAnsi="Arial" w:cs="Arial"/>
          <w:color w:val="000000"/>
          <w:sz w:val="18"/>
          <w:szCs w:val="18"/>
        </w:rPr>
        <w:t xml:space="preserve"> control) are used and at the same time the energy save function (switch off ECG power with switching actuator) is used, all ECGs which are switched OFF are activated and switched to ON again</w:t>
      </w:r>
      <w:r>
        <w:rPr>
          <w:rFonts w:ascii="Arial" w:hAnsi="Arial" w:cs="Arial"/>
          <w:color w:val="000000"/>
          <w:sz w:val="18"/>
          <w:szCs w:val="18"/>
        </w:rPr>
        <w:t>,</w:t>
      </w:r>
      <w:r w:rsidRPr="00481226">
        <w:rPr>
          <w:rFonts w:ascii="Arial" w:hAnsi="Arial" w:cs="Arial"/>
          <w:color w:val="000000"/>
          <w:sz w:val="18"/>
          <w:szCs w:val="18"/>
        </w:rPr>
        <w:t xml:space="preserve"> </w:t>
      </w:r>
      <w:r>
        <w:rPr>
          <w:rFonts w:ascii="Arial" w:hAnsi="Arial" w:cs="Arial"/>
          <w:color w:val="000000"/>
          <w:sz w:val="18"/>
          <w:szCs w:val="18"/>
        </w:rPr>
        <w:t>independent w</w:t>
      </w:r>
      <w:r w:rsidRPr="00481226">
        <w:rPr>
          <w:rFonts w:ascii="Arial" w:hAnsi="Arial" w:cs="Arial"/>
          <w:color w:val="000000"/>
          <w:sz w:val="18"/>
          <w:szCs w:val="18"/>
        </w:rPr>
        <w:t xml:space="preserve">hether the ECG is used in the time program or not. </w:t>
      </w:r>
    </w:p>
    <w:p w:rsidR="00FA03B1" w:rsidRPr="00481226" w:rsidRDefault="00FA03B1" w:rsidP="00FA03B1">
      <w:pPr>
        <w:widowControl/>
        <w:autoSpaceDE w:val="0"/>
        <w:autoSpaceDN w:val="0"/>
        <w:adjustRightInd w:val="0"/>
        <w:spacing w:after="43"/>
        <w:rPr>
          <w:rFonts w:ascii="Arial" w:hAnsi="Arial" w:cs="Arial"/>
          <w:color w:val="000000"/>
          <w:sz w:val="18"/>
          <w:szCs w:val="18"/>
        </w:rPr>
      </w:pPr>
      <w:r>
        <w:rPr>
          <w:rFonts w:ascii="Arial" w:hAnsi="Arial" w:cs="Arial"/>
          <w:color w:val="000000"/>
          <w:sz w:val="18"/>
          <w:szCs w:val="18"/>
        </w:rPr>
        <w:t xml:space="preserve">This is </w:t>
      </w:r>
      <w:r w:rsidRPr="00481226">
        <w:rPr>
          <w:rFonts w:ascii="Arial" w:hAnsi="Arial" w:cs="Arial"/>
          <w:color w:val="000000"/>
          <w:sz w:val="18"/>
          <w:szCs w:val="18"/>
        </w:rPr>
        <w:t xml:space="preserve">optimized, </w:t>
      </w:r>
      <w:r>
        <w:rPr>
          <w:rFonts w:ascii="Arial" w:hAnsi="Arial" w:cs="Arial"/>
          <w:color w:val="000000"/>
          <w:sz w:val="18"/>
          <w:szCs w:val="18"/>
        </w:rPr>
        <w:t xml:space="preserve">now </w:t>
      </w:r>
      <w:r w:rsidRPr="00481226">
        <w:rPr>
          <w:rFonts w:ascii="Arial" w:hAnsi="Arial" w:cs="Arial"/>
          <w:color w:val="000000"/>
          <w:sz w:val="18"/>
          <w:szCs w:val="18"/>
        </w:rPr>
        <w:t>only ECGs which are used in the time program are switched ON</w:t>
      </w:r>
      <w:r>
        <w:rPr>
          <w:rFonts w:ascii="Arial" w:hAnsi="Arial" w:cs="Arial"/>
          <w:color w:val="000000"/>
          <w:sz w:val="18"/>
          <w:szCs w:val="18"/>
        </w:rPr>
        <w:t>.</w:t>
      </w:r>
    </w:p>
    <w:p w:rsidR="00FA03B1" w:rsidRDefault="00FA03B1" w:rsidP="00FA03B1">
      <w:pPr>
        <w:widowControl/>
        <w:autoSpaceDE w:val="0"/>
        <w:autoSpaceDN w:val="0"/>
        <w:adjustRightInd w:val="0"/>
        <w:spacing w:after="43"/>
        <w:rPr>
          <w:rFonts w:ascii="Arial" w:hAnsi="Arial" w:cs="Arial"/>
          <w:color w:val="000000"/>
          <w:sz w:val="18"/>
          <w:szCs w:val="18"/>
        </w:rPr>
      </w:pPr>
      <w:r w:rsidRPr="00481226">
        <w:rPr>
          <w:rFonts w:ascii="Arial" w:hAnsi="Arial" w:cs="Arial"/>
          <w:color w:val="000000"/>
          <w:sz w:val="18"/>
          <w:szCs w:val="18"/>
        </w:rPr>
        <w:t>• Optimi</w:t>
      </w:r>
      <w:r>
        <w:rPr>
          <w:rFonts w:ascii="Arial" w:hAnsi="Arial" w:cs="Arial"/>
          <w:color w:val="000000"/>
          <w:sz w:val="18"/>
          <w:szCs w:val="18"/>
        </w:rPr>
        <w:t>z</w:t>
      </w:r>
      <w:r w:rsidRPr="00481226">
        <w:rPr>
          <w:rFonts w:ascii="Arial" w:hAnsi="Arial" w:cs="Arial"/>
          <w:color w:val="000000"/>
          <w:sz w:val="18"/>
          <w:szCs w:val="18"/>
        </w:rPr>
        <w:t xml:space="preserve">ation: </w:t>
      </w:r>
    </w:p>
    <w:p w:rsidR="00FA03B1" w:rsidRPr="00481226" w:rsidRDefault="00FA03B1" w:rsidP="00FA03B1">
      <w:pPr>
        <w:widowControl/>
        <w:autoSpaceDE w:val="0"/>
        <w:autoSpaceDN w:val="0"/>
        <w:adjustRightInd w:val="0"/>
        <w:spacing w:after="43"/>
        <w:rPr>
          <w:rFonts w:ascii="Arial" w:hAnsi="Arial" w:cs="Arial"/>
          <w:color w:val="000000"/>
          <w:sz w:val="18"/>
          <w:szCs w:val="18"/>
        </w:rPr>
      </w:pPr>
      <w:r w:rsidRPr="00481226">
        <w:rPr>
          <w:rFonts w:ascii="Arial" w:hAnsi="Arial" w:cs="Arial"/>
          <w:color w:val="000000"/>
          <w:sz w:val="18"/>
          <w:szCs w:val="18"/>
        </w:rPr>
        <w:t xml:space="preserve">When effects are used the energy save function (switch off ECG power with switching actuator) cannot </w:t>
      </w:r>
      <w:r>
        <w:rPr>
          <w:rFonts w:ascii="Arial" w:hAnsi="Arial" w:cs="Arial"/>
          <w:color w:val="000000"/>
          <w:sz w:val="18"/>
          <w:szCs w:val="18"/>
        </w:rPr>
        <w:t xml:space="preserve">be </w:t>
      </w:r>
      <w:r w:rsidRPr="00481226">
        <w:rPr>
          <w:rFonts w:ascii="Arial" w:hAnsi="Arial" w:cs="Arial"/>
          <w:color w:val="000000"/>
          <w:sz w:val="18"/>
          <w:szCs w:val="18"/>
        </w:rPr>
        <w:t>used at the same time, because switching telegrams are not sent</w:t>
      </w:r>
      <w:r>
        <w:rPr>
          <w:rFonts w:ascii="Arial" w:hAnsi="Arial" w:cs="Arial"/>
          <w:color w:val="000000"/>
          <w:sz w:val="18"/>
          <w:szCs w:val="18"/>
        </w:rPr>
        <w:t>: This</w:t>
      </w:r>
      <w:r w:rsidRPr="00481226">
        <w:rPr>
          <w:rFonts w:ascii="Arial" w:hAnsi="Arial" w:cs="Arial"/>
          <w:color w:val="000000"/>
          <w:sz w:val="18"/>
          <w:szCs w:val="18"/>
        </w:rPr>
        <w:t xml:space="preserve"> </w:t>
      </w:r>
      <w:r>
        <w:rPr>
          <w:rFonts w:ascii="Arial" w:hAnsi="Arial" w:cs="Arial"/>
          <w:color w:val="000000"/>
          <w:sz w:val="18"/>
          <w:szCs w:val="18"/>
        </w:rPr>
        <w:t xml:space="preserve">is </w:t>
      </w:r>
      <w:r w:rsidRPr="00481226">
        <w:rPr>
          <w:rFonts w:ascii="Arial" w:hAnsi="Arial" w:cs="Arial"/>
          <w:color w:val="000000"/>
          <w:sz w:val="18"/>
          <w:szCs w:val="18"/>
        </w:rPr>
        <w:t xml:space="preserve">optimized, </w:t>
      </w:r>
      <w:r>
        <w:rPr>
          <w:rFonts w:ascii="Arial" w:hAnsi="Arial" w:cs="Arial"/>
          <w:color w:val="000000"/>
          <w:sz w:val="18"/>
          <w:szCs w:val="18"/>
        </w:rPr>
        <w:t xml:space="preserve">now </w:t>
      </w:r>
      <w:r w:rsidRPr="00481226">
        <w:rPr>
          <w:rFonts w:ascii="Arial" w:hAnsi="Arial" w:cs="Arial"/>
          <w:color w:val="000000"/>
          <w:sz w:val="18"/>
          <w:szCs w:val="18"/>
        </w:rPr>
        <w:t>energy save function works also in combination with effects</w:t>
      </w:r>
      <w:r>
        <w:rPr>
          <w:rFonts w:ascii="Arial" w:hAnsi="Arial" w:cs="Arial"/>
          <w:color w:val="000000"/>
          <w:sz w:val="18"/>
          <w:szCs w:val="18"/>
        </w:rPr>
        <w:t>.</w:t>
      </w:r>
    </w:p>
    <w:p w:rsidR="00FA03B1" w:rsidRDefault="00FA03B1" w:rsidP="00FA03B1">
      <w:pPr>
        <w:widowControl/>
        <w:autoSpaceDE w:val="0"/>
        <w:autoSpaceDN w:val="0"/>
        <w:adjustRightInd w:val="0"/>
        <w:rPr>
          <w:rFonts w:ascii="Arial" w:hAnsi="Arial" w:cs="Arial"/>
          <w:color w:val="000000"/>
          <w:sz w:val="18"/>
          <w:szCs w:val="18"/>
        </w:rPr>
      </w:pPr>
      <w:r w:rsidRPr="00481226">
        <w:rPr>
          <w:rFonts w:ascii="Arial" w:hAnsi="Arial" w:cs="Arial"/>
          <w:color w:val="000000"/>
          <w:sz w:val="18"/>
          <w:szCs w:val="18"/>
        </w:rPr>
        <w:t>• Optimi</w:t>
      </w:r>
      <w:r>
        <w:rPr>
          <w:rFonts w:ascii="Arial" w:hAnsi="Arial" w:cs="Arial"/>
          <w:color w:val="000000"/>
          <w:sz w:val="18"/>
          <w:szCs w:val="18"/>
        </w:rPr>
        <w:t>z</w:t>
      </w:r>
      <w:r w:rsidRPr="00481226">
        <w:rPr>
          <w:rFonts w:ascii="Arial" w:hAnsi="Arial" w:cs="Arial"/>
          <w:color w:val="000000"/>
          <w:sz w:val="18"/>
          <w:szCs w:val="18"/>
        </w:rPr>
        <w:t xml:space="preserve">ation: </w:t>
      </w:r>
    </w:p>
    <w:p w:rsidR="00FA03B1" w:rsidRDefault="00FA03B1" w:rsidP="00FA03B1">
      <w:pPr>
        <w:widowControl/>
        <w:autoSpaceDE w:val="0"/>
        <w:autoSpaceDN w:val="0"/>
        <w:adjustRightInd w:val="0"/>
        <w:rPr>
          <w:rFonts w:ascii="Wingdings" w:hAnsi="Wingdings" w:cs="Wingdings"/>
          <w:color w:val="000000"/>
          <w:sz w:val="18"/>
          <w:szCs w:val="18"/>
        </w:rPr>
      </w:pPr>
      <w:r w:rsidRPr="00481226">
        <w:rPr>
          <w:rFonts w:ascii="Arial" w:hAnsi="Arial" w:cs="Arial"/>
          <w:color w:val="000000"/>
          <w:sz w:val="18"/>
          <w:szCs w:val="18"/>
        </w:rPr>
        <w:lastRenderedPageBreak/>
        <w:t xml:space="preserve">When </w:t>
      </w:r>
      <w:proofErr w:type="spellStart"/>
      <w:r w:rsidRPr="00481226">
        <w:rPr>
          <w:rFonts w:ascii="Arial" w:hAnsi="Arial" w:cs="Arial"/>
          <w:color w:val="000000"/>
          <w:sz w:val="18"/>
          <w:szCs w:val="18"/>
        </w:rPr>
        <w:t>colour</w:t>
      </w:r>
      <w:proofErr w:type="spellEnd"/>
      <w:r w:rsidRPr="00481226">
        <w:rPr>
          <w:rFonts w:ascii="Arial" w:hAnsi="Arial" w:cs="Arial"/>
          <w:color w:val="000000"/>
          <w:sz w:val="18"/>
          <w:szCs w:val="18"/>
        </w:rPr>
        <w:t xml:space="preserve"> control via HSVW is used, the white channel cannot be controlled individually, because there is only one common value object in the DALI standard for all </w:t>
      </w:r>
      <w:proofErr w:type="spellStart"/>
      <w:r w:rsidRPr="00481226">
        <w:rPr>
          <w:rFonts w:ascii="Arial" w:hAnsi="Arial" w:cs="Arial"/>
          <w:color w:val="000000"/>
          <w:sz w:val="18"/>
          <w:szCs w:val="18"/>
        </w:rPr>
        <w:t>colour</w:t>
      </w:r>
      <w:proofErr w:type="spellEnd"/>
      <w:r w:rsidRPr="00481226">
        <w:rPr>
          <w:rFonts w:ascii="Arial" w:hAnsi="Arial" w:cs="Arial"/>
          <w:color w:val="000000"/>
          <w:sz w:val="18"/>
          <w:szCs w:val="18"/>
        </w:rPr>
        <w:t xml:space="preserve"> channels. If saturation is 0% usually all channels RGB are set to 100%. That means </w:t>
      </w:r>
      <w:r>
        <w:rPr>
          <w:rFonts w:ascii="Arial" w:hAnsi="Arial" w:cs="Arial"/>
          <w:color w:val="000000"/>
          <w:sz w:val="18"/>
          <w:szCs w:val="18"/>
        </w:rPr>
        <w:t xml:space="preserve">that </w:t>
      </w:r>
      <w:r w:rsidRPr="00481226">
        <w:rPr>
          <w:rFonts w:ascii="Arial" w:hAnsi="Arial" w:cs="Arial"/>
          <w:color w:val="000000"/>
          <w:sz w:val="18"/>
          <w:szCs w:val="18"/>
        </w:rPr>
        <w:t>white can</w:t>
      </w:r>
      <w:r>
        <w:rPr>
          <w:rFonts w:ascii="Arial" w:hAnsi="Arial" w:cs="Arial"/>
          <w:color w:val="000000"/>
          <w:sz w:val="18"/>
          <w:szCs w:val="18"/>
        </w:rPr>
        <w:t>not be adjusted</w:t>
      </w:r>
      <w:r w:rsidRPr="00481226">
        <w:rPr>
          <w:rFonts w:ascii="Arial" w:hAnsi="Arial" w:cs="Arial"/>
          <w:color w:val="000000"/>
          <w:sz w:val="18"/>
          <w:szCs w:val="18"/>
        </w:rPr>
        <w:t xml:space="preserve"> individually</w:t>
      </w:r>
      <w:r>
        <w:rPr>
          <w:rFonts w:ascii="Arial" w:hAnsi="Arial" w:cs="Arial"/>
          <w:color w:val="000000"/>
          <w:sz w:val="18"/>
          <w:szCs w:val="18"/>
        </w:rPr>
        <w:t>.</w:t>
      </w:r>
      <w:r w:rsidRPr="008C3F7C">
        <w:rPr>
          <w:rFonts w:ascii="Arial" w:hAnsi="Arial" w:cs="Arial"/>
          <w:color w:val="FF0000"/>
          <w:sz w:val="18"/>
          <w:szCs w:val="18"/>
        </w:rPr>
        <w:t xml:space="preserve"> </w:t>
      </w:r>
      <w:r>
        <w:rPr>
          <w:rFonts w:ascii="Wingdings" w:hAnsi="Wingdings" w:cs="Wingdings"/>
          <w:color w:val="000000"/>
          <w:sz w:val="18"/>
          <w:szCs w:val="18"/>
        </w:rPr>
        <w:t></w:t>
      </w:r>
    </w:p>
    <w:p w:rsidR="00FA03B1" w:rsidRDefault="00FA03B1" w:rsidP="00FA03B1">
      <w:pPr>
        <w:widowControl/>
        <w:autoSpaceDE w:val="0"/>
        <w:autoSpaceDN w:val="0"/>
        <w:adjustRightInd w:val="0"/>
        <w:rPr>
          <w:rFonts w:ascii="Arial" w:hAnsi="Arial" w:cs="Arial"/>
          <w:color w:val="000000"/>
          <w:sz w:val="18"/>
          <w:szCs w:val="18"/>
        </w:rPr>
      </w:pPr>
      <w:r>
        <w:rPr>
          <w:rFonts w:ascii="Arial" w:hAnsi="Arial" w:cs="Arial"/>
          <w:color w:val="000000"/>
          <w:sz w:val="18"/>
          <w:szCs w:val="18"/>
        </w:rPr>
        <w:t xml:space="preserve">This is now </w:t>
      </w:r>
      <w:r w:rsidRPr="00481226">
        <w:rPr>
          <w:rFonts w:ascii="Arial" w:hAnsi="Arial" w:cs="Arial"/>
          <w:color w:val="000000"/>
          <w:sz w:val="18"/>
          <w:szCs w:val="18"/>
        </w:rPr>
        <w:t xml:space="preserve">optimized: If </w:t>
      </w:r>
      <w:r>
        <w:rPr>
          <w:rFonts w:ascii="Arial" w:hAnsi="Arial" w:cs="Arial"/>
          <w:color w:val="000000"/>
          <w:sz w:val="18"/>
          <w:szCs w:val="18"/>
        </w:rPr>
        <w:t xml:space="preserve">the </w:t>
      </w:r>
      <w:r w:rsidRPr="00481226">
        <w:rPr>
          <w:rFonts w:ascii="Arial" w:hAnsi="Arial" w:cs="Arial"/>
          <w:color w:val="000000"/>
          <w:sz w:val="18"/>
          <w:szCs w:val="18"/>
        </w:rPr>
        <w:t>saturation</w:t>
      </w:r>
      <w:r>
        <w:rPr>
          <w:rFonts w:ascii="Arial" w:hAnsi="Arial" w:cs="Arial"/>
          <w:color w:val="000000"/>
          <w:sz w:val="18"/>
          <w:szCs w:val="18"/>
        </w:rPr>
        <w:t xml:space="preserve"> is</w:t>
      </w:r>
      <w:r w:rsidRPr="00481226">
        <w:rPr>
          <w:rFonts w:ascii="Arial" w:hAnsi="Arial" w:cs="Arial"/>
          <w:color w:val="000000"/>
          <w:sz w:val="18"/>
          <w:szCs w:val="18"/>
        </w:rPr>
        <w:t xml:space="preserve"> 0% all RGB channels are switched OFF (0%) and white is switched ON (100%). With the </w:t>
      </w:r>
      <w:r>
        <w:rPr>
          <w:rFonts w:ascii="Arial" w:hAnsi="Arial" w:cs="Arial"/>
          <w:color w:val="000000"/>
          <w:sz w:val="18"/>
          <w:szCs w:val="18"/>
        </w:rPr>
        <w:t xml:space="preserve">white </w:t>
      </w:r>
      <w:r w:rsidRPr="00481226">
        <w:rPr>
          <w:rFonts w:ascii="Arial" w:hAnsi="Arial" w:cs="Arial"/>
          <w:color w:val="000000"/>
          <w:sz w:val="18"/>
          <w:szCs w:val="18"/>
        </w:rPr>
        <w:t xml:space="preserve">object </w:t>
      </w:r>
      <w:r>
        <w:rPr>
          <w:rFonts w:ascii="Arial" w:hAnsi="Arial" w:cs="Arial"/>
          <w:color w:val="000000"/>
          <w:sz w:val="18"/>
          <w:szCs w:val="18"/>
        </w:rPr>
        <w:t>it</w:t>
      </w:r>
      <w:r w:rsidRPr="00481226">
        <w:rPr>
          <w:rFonts w:ascii="Arial" w:hAnsi="Arial" w:cs="Arial"/>
          <w:color w:val="000000"/>
          <w:sz w:val="18"/>
          <w:szCs w:val="18"/>
        </w:rPr>
        <w:t xml:space="preserve"> can be adjusted independently. </w:t>
      </w:r>
    </w:p>
    <w:p w:rsidR="00FA03B1" w:rsidRDefault="00FA03B1" w:rsidP="00FA03B1">
      <w:pPr>
        <w:widowControl/>
        <w:autoSpaceDE w:val="0"/>
        <w:autoSpaceDN w:val="0"/>
        <w:adjustRightInd w:val="0"/>
        <w:rPr>
          <w:rFonts w:ascii="Arial" w:hAnsi="Arial" w:cs="Arial"/>
          <w:color w:val="000000"/>
          <w:sz w:val="18"/>
          <w:szCs w:val="18"/>
        </w:rPr>
      </w:pPr>
    </w:p>
    <w:p w:rsidR="00FA03B1" w:rsidRPr="005A3B5F" w:rsidRDefault="00FA03B1" w:rsidP="00FA03B1">
      <w:pPr>
        <w:widowControl/>
        <w:autoSpaceDE w:val="0"/>
        <w:autoSpaceDN w:val="0"/>
        <w:adjustRightInd w:val="0"/>
        <w:rPr>
          <w:rFonts w:ascii="Arial" w:hAnsi="Arial" w:cs="Arial"/>
          <w:color w:val="000000"/>
          <w:sz w:val="18"/>
          <w:szCs w:val="18"/>
        </w:rPr>
      </w:pPr>
    </w:p>
    <w:p w:rsidR="00FA03B1" w:rsidRDefault="00FA03B1" w:rsidP="00FA03B1">
      <w:pPr>
        <w:widowControl/>
        <w:autoSpaceDE w:val="0"/>
        <w:autoSpaceDN w:val="0"/>
        <w:adjustRightInd w:val="0"/>
        <w:spacing w:after="43"/>
        <w:rPr>
          <w:rFonts w:ascii="Arial" w:hAnsi="Arial" w:cs="Arial"/>
          <w:color w:val="000000"/>
          <w:sz w:val="18"/>
          <w:szCs w:val="18"/>
        </w:rPr>
      </w:pPr>
      <w:r w:rsidRPr="00481226">
        <w:rPr>
          <w:rFonts w:ascii="Arial" w:hAnsi="Arial" w:cs="Arial"/>
          <w:color w:val="000000"/>
          <w:sz w:val="18"/>
          <w:szCs w:val="18"/>
        </w:rPr>
        <w:t>• Optimi</w:t>
      </w:r>
      <w:r>
        <w:rPr>
          <w:rFonts w:ascii="Arial" w:hAnsi="Arial" w:cs="Arial"/>
          <w:color w:val="000000"/>
          <w:sz w:val="18"/>
          <w:szCs w:val="18"/>
        </w:rPr>
        <w:t>z</w:t>
      </w:r>
      <w:r w:rsidRPr="00481226">
        <w:rPr>
          <w:rFonts w:ascii="Arial" w:hAnsi="Arial" w:cs="Arial"/>
          <w:color w:val="000000"/>
          <w:sz w:val="18"/>
          <w:szCs w:val="18"/>
        </w:rPr>
        <w:t xml:space="preserve">ation: </w:t>
      </w:r>
    </w:p>
    <w:p w:rsidR="00FA03B1" w:rsidRPr="00481226" w:rsidRDefault="00FA03B1" w:rsidP="00FA03B1">
      <w:pPr>
        <w:widowControl/>
        <w:autoSpaceDE w:val="0"/>
        <w:autoSpaceDN w:val="0"/>
        <w:adjustRightInd w:val="0"/>
        <w:spacing w:after="43"/>
        <w:rPr>
          <w:rFonts w:ascii="Arial" w:hAnsi="Arial" w:cs="Arial"/>
          <w:color w:val="000000"/>
          <w:sz w:val="18"/>
          <w:szCs w:val="18"/>
        </w:rPr>
      </w:pPr>
      <w:r w:rsidRPr="00481226">
        <w:rPr>
          <w:rFonts w:ascii="Arial" w:hAnsi="Arial" w:cs="Arial"/>
          <w:color w:val="000000"/>
          <w:sz w:val="18"/>
          <w:szCs w:val="18"/>
        </w:rPr>
        <w:t>In connection with the DCA Vers</w:t>
      </w:r>
      <w:r>
        <w:rPr>
          <w:rFonts w:ascii="Arial" w:hAnsi="Arial" w:cs="Arial"/>
          <w:color w:val="000000"/>
          <w:sz w:val="18"/>
          <w:szCs w:val="18"/>
        </w:rPr>
        <w:t>ion</w:t>
      </w:r>
      <w:r w:rsidRPr="00481226">
        <w:rPr>
          <w:rFonts w:ascii="Arial" w:hAnsi="Arial" w:cs="Arial"/>
          <w:color w:val="000000"/>
          <w:sz w:val="18"/>
          <w:szCs w:val="18"/>
        </w:rPr>
        <w:t xml:space="preserve"> 1.1.0.0 or </w:t>
      </w:r>
      <w:r>
        <w:rPr>
          <w:rFonts w:ascii="Arial" w:hAnsi="Arial" w:cs="Arial"/>
          <w:color w:val="000000"/>
          <w:sz w:val="18"/>
          <w:szCs w:val="18"/>
        </w:rPr>
        <w:t>higher</w:t>
      </w:r>
      <w:r w:rsidRPr="00481226">
        <w:rPr>
          <w:rFonts w:ascii="Arial" w:hAnsi="Arial" w:cs="Arial"/>
          <w:color w:val="000000"/>
          <w:sz w:val="18"/>
          <w:szCs w:val="18"/>
        </w:rPr>
        <w:t xml:space="preserve">, the KNX scenes 1 – 64 can be assigned to the DALI scenes 1 to 16. </w:t>
      </w:r>
    </w:p>
    <w:p w:rsidR="00FA03B1" w:rsidRDefault="00FA03B1" w:rsidP="00FA03B1">
      <w:pPr>
        <w:widowControl/>
        <w:autoSpaceDE w:val="0"/>
        <w:autoSpaceDN w:val="0"/>
        <w:adjustRightInd w:val="0"/>
        <w:rPr>
          <w:rFonts w:ascii="Arial" w:hAnsi="Arial" w:cs="Arial"/>
          <w:color w:val="000000"/>
          <w:sz w:val="18"/>
          <w:szCs w:val="18"/>
        </w:rPr>
      </w:pPr>
      <w:r w:rsidRPr="00481226">
        <w:rPr>
          <w:rFonts w:ascii="Arial" w:hAnsi="Arial" w:cs="Arial"/>
          <w:color w:val="000000"/>
          <w:sz w:val="18"/>
          <w:szCs w:val="18"/>
        </w:rPr>
        <w:t>• Optimi</w:t>
      </w:r>
      <w:r>
        <w:rPr>
          <w:rFonts w:ascii="Arial" w:hAnsi="Arial" w:cs="Arial"/>
          <w:color w:val="000000"/>
          <w:sz w:val="18"/>
          <w:szCs w:val="18"/>
        </w:rPr>
        <w:t>z</w:t>
      </w:r>
      <w:r w:rsidRPr="00481226">
        <w:rPr>
          <w:rFonts w:ascii="Arial" w:hAnsi="Arial" w:cs="Arial"/>
          <w:color w:val="000000"/>
          <w:sz w:val="18"/>
          <w:szCs w:val="18"/>
        </w:rPr>
        <w:t xml:space="preserve">ation: </w:t>
      </w:r>
    </w:p>
    <w:p w:rsidR="00FA03B1" w:rsidRPr="00481226" w:rsidRDefault="00FA03B1" w:rsidP="00FA03B1">
      <w:pPr>
        <w:widowControl/>
        <w:autoSpaceDE w:val="0"/>
        <w:autoSpaceDN w:val="0"/>
        <w:adjustRightInd w:val="0"/>
        <w:spacing w:after="43"/>
        <w:rPr>
          <w:rFonts w:ascii="Arial" w:hAnsi="Arial" w:cs="Arial"/>
          <w:color w:val="000000"/>
          <w:sz w:val="18"/>
          <w:szCs w:val="18"/>
        </w:rPr>
      </w:pPr>
      <w:r>
        <w:rPr>
          <w:rFonts w:ascii="Arial" w:hAnsi="Arial" w:cs="Arial"/>
          <w:color w:val="000000"/>
          <w:sz w:val="18"/>
          <w:szCs w:val="18"/>
        </w:rPr>
        <w:t xml:space="preserve">There are </w:t>
      </w:r>
      <w:r w:rsidRPr="00481226">
        <w:rPr>
          <w:rFonts w:ascii="Arial" w:hAnsi="Arial" w:cs="Arial"/>
          <w:color w:val="000000"/>
          <w:sz w:val="18"/>
          <w:szCs w:val="18"/>
        </w:rPr>
        <w:t xml:space="preserve">problems with </w:t>
      </w:r>
      <w:r>
        <w:rPr>
          <w:rFonts w:ascii="Arial" w:hAnsi="Arial" w:cs="Arial"/>
          <w:color w:val="000000"/>
          <w:sz w:val="18"/>
          <w:szCs w:val="18"/>
        </w:rPr>
        <w:t xml:space="preserve">some </w:t>
      </w:r>
      <w:r w:rsidRPr="00481226">
        <w:rPr>
          <w:rFonts w:ascii="Arial" w:hAnsi="Arial" w:cs="Arial"/>
          <w:color w:val="000000"/>
          <w:sz w:val="18"/>
          <w:szCs w:val="18"/>
        </w:rPr>
        <w:t>ECGs, which are not DALI conform (ballasts are deleted on post installation)</w:t>
      </w:r>
      <w:r>
        <w:rPr>
          <w:rFonts w:ascii="Arial" w:hAnsi="Arial" w:cs="Arial"/>
          <w:color w:val="000000"/>
          <w:sz w:val="18"/>
          <w:szCs w:val="18"/>
        </w:rPr>
        <w:t>.</w:t>
      </w:r>
      <w:r w:rsidRPr="00481226">
        <w:rPr>
          <w:rFonts w:ascii="Arial" w:hAnsi="Arial" w:cs="Arial"/>
          <w:color w:val="000000"/>
          <w:sz w:val="18"/>
          <w:szCs w:val="18"/>
        </w:rPr>
        <w:t xml:space="preserve"> Bugfix delete of short address if long address 0xFFFFFF is not performed anymore, with new DCA Version 1.1.0.0 or </w:t>
      </w:r>
      <w:r>
        <w:rPr>
          <w:rFonts w:ascii="Arial" w:hAnsi="Arial" w:cs="Arial"/>
          <w:color w:val="000000"/>
          <w:sz w:val="18"/>
          <w:szCs w:val="18"/>
        </w:rPr>
        <w:t>higher</w:t>
      </w:r>
      <w:r w:rsidRPr="00481226">
        <w:rPr>
          <w:rFonts w:ascii="Arial" w:hAnsi="Arial" w:cs="Arial"/>
          <w:color w:val="000000"/>
          <w:sz w:val="18"/>
          <w:szCs w:val="18"/>
        </w:rPr>
        <w:t xml:space="preserve"> this feature is adjustable</w:t>
      </w:r>
      <w:r>
        <w:rPr>
          <w:rFonts w:ascii="Arial" w:hAnsi="Arial" w:cs="Arial"/>
          <w:color w:val="000000"/>
          <w:sz w:val="18"/>
          <w:szCs w:val="18"/>
        </w:rPr>
        <w:t>,</w:t>
      </w:r>
    </w:p>
    <w:p w:rsidR="00FA03B1" w:rsidRDefault="00FA03B1" w:rsidP="00FA03B1">
      <w:pPr>
        <w:widowControl/>
        <w:autoSpaceDE w:val="0"/>
        <w:autoSpaceDN w:val="0"/>
        <w:adjustRightInd w:val="0"/>
        <w:rPr>
          <w:rFonts w:ascii="Arial" w:hAnsi="Arial" w:cs="Arial"/>
          <w:color w:val="000000"/>
          <w:sz w:val="18"/>
          <w:szCs w:val="18"/>
        </w:rPr>
      </w:pPr>
      <w:r w:rsidRPr="00481226">
        <w:rPr>
          <w:rFonts w:ascii="Arial" w:hAnsi="Arial" w:cs="Arial"/>
          <w:color w:val="000000"/>
          <w:sz w:val="18"/>
          <w:szCs w:val="18"/>
        </w:rPr>
        <w:t xml:space="preserve">• Problem: </w:t>
      </w:r>
    </w:p>
    <w:p w:rsidR="00FA03B1" w:rsidRPr="00481226" w:rsidRDefault="00FA03B1" w:rsidP="00FA03B1">
      <w:pPr>
        <w:widowControl/>
        <w:autoSpaceDE w:val="0"/>
        <w:autoSpaceDN w:val="0"/>
        <w:adjustRightInd w:val="0"/>
        <w:rPr>
          <w:rFonts w:ascii="Arial" w:hAnsi="Arial" w:cs="Arial"/>
          <w:color w:val="000000"/>
          <w:sz w:val="18"/>
          <w:szCs w:val="18"/>
        </w:rPr>
      </w:pPr>
      <w:r w:rsidRPr="00481226">
        <w:rPr>
          <w:rFonts w:ascii="Arial" w:hAnsi="Arial" w:cs="Arial"/>
          <w:color w:val="000000"/>
          <w:sz w:val="18"/>
          <w:szCs w:val="18"/>
        </w:rPr>
        <w:t>Dim-Time for effects is not functioning with DALI groups</w:t>
      </w:r>
      <w:r>
        <w:rPr>
          <w:rFonts w:ascii="Arial" w:hAnsi="Arial" w:cs="Arial"/>
          <w:color w:val="000000"/>
          <w:sz w:val="18"/>
          <w:szCs w:val="18"/>
        </w:rPr>
        <w:t>, is</w:t>
      </w:r>
      <w:r w:rsidRPr="00481226">
        <w:rPr>
          <w:rFonts w:ascii="Arial" w:hAnsi="Arial" w:cs="Arial"/>
          <w:color w:val="000000"/>
          <w:sz w:val="18"/>
          <w:szCs w:val="18"/>
        </w:rPr>
        <w:t xml:space="preserve"> corrected, D</w:t>
      </w:r>
      <w:r>
        <w:rPr>
          <w:rFonts w:ascii="Arial" w:hAnsi="Arial" w:cs="Arial"/>
          <w:color w:val="000000"/>
          <w:sz w:val="18"/>
          <w:szCs w:val="18"/>
        </w:rPr>
        <w:t>i</w:t>
      </w:r>
      <w:r w:rsidRPr="00481226">
        <w:rPr>
          <w:rFonts w:ascii="Arial" w:hAnsi="Arial" w:cs="Arial"/>
          <w:color w:val="000000"/>
          <w:sz w:val="18"/>
          <w:szCs w:val="18"/>
        </w:rPr>
        <w:t xml:space="preserve">m-Time is functioning for groups and individual ECGs. </w:t>
      </w:r>
    </w:p>
    <w:p w:rsidR="00FA03B1" w:rsidRDefault="00FA03B1" w:rsidP="00FA03B1">
      <w:pPr>
        <w:widowControl/>
        <w:autoSpaceDE w:val="0"/>
        <w:autoSpaceDN w:val="0"/>
        <w:adjustRightInd w:val="0"/>
        <w:rPr>
          <w:rFonts w:ascii="Arial" w:hAnsi="Arial" w:cs="Arial"/>
          <w:color w:val="000000"/>
          <w:sz w:val="18"/>
          <w:szCs w:val="18"/>
        </w:rPr>
      </w:pPr>
      <w:r w:rsidRPr="00481226">
        <w:rPr>
          <w:rFonts w:ascii="Arial" w:hAnsi="Arial" w:cs="Arial"/>
          <w:color w:val="000000"/>
          <w:sz w:val="18"/>
          <w:szCs w:val="18"/>
        </w:rPr>
        <w:t>• Problem: Operating hours are not displayed on the website</w:t>
      </w:r>
      <w:r>
        <w:rPr>
          <w:rFonts w:ascii="Arial" w:hAnsi="Arial" w:cs="Arial"/>
          <w:color w:val="000000"/>
          <w:sz w:val="18"/>
          <w:szCs w:val="18"/>
        </w:rPr>
        <w:t>, now it is corrected.</w:t>
      </w:r>
    </w:p>
    <w:p w:rsidR="00FA03B1" w:rsidRDefault="00FA03B1" w:rsidP="00FA03B1">
      <w:pPr>
        <w:widowControl/>
        <w:autoSpaceDE w:val="0"/>
        <w:autoSpaceDN w:val="0"/>
        <w:adjustRightInd w:val="0"/>
        <w:rPr>
          <w:rFonts w:ascii="Arial" w:hAnsi="Arial" w:cs="Arial"/>
          <w:color w:val="000000"/>
          <w:sz w:val="18"/>
          <w:szCs w:val="18"/>
        </w:rPr>
      </w:pPr>
    </w:p>
    <w:p w:rsidR="00FA03B1" w:rsidRPr="00043607" w:rsidRDefault="00FA03B1" w:rsidP="00FA03B1">
      <w:pPr>
        <w:widowControl/>
        <w:autoSpaceDE w:val="0"/>
        <w:autoSpaceDN w:val="0"/>
        <w:adjustRightInd w:val="0"/>
        <w:rPr>
          <w:rFonts w:ascii="Arial" w:hAnsi="Arial" w:cs="Arial"/>
          <w:b/>
          <w:color w:val="000000"/>
          <w:sz w:val="18"/>
          <w:szCs w:val="18"/>
        </w:rPr>
      </w:pPr>
      <w:bookmarkStart w:id="2" w:name="_Hlk14870254"/>
      <w:r w:rsidRPr="00043607">
        <w:rPr>
          <w:rFonts w:ascii="Arial" w:hAnsi="Arial" w:cs="Arial"/>
          <w:b/>
          <w:color w:val="000000"/>
          <w:sz w:val="18"/>
          <w:szCs w:val="18"/>
        </w:rPr>
        <w:t>Information</w:t>
      </w:r>
      <w:r>
        <w:rPr>
          <w:rFonts w:ascii="Arial" w:hAnsi="Arial" w:cs="Arial"/>
          <w:b/>
          <w:color w:val="000000"/>
          <w:sz w:val="18"/>
          <w:szCs w:val="18"/>
        </w:rPr>
        <w:t xml:space="preserve"> for specialists</w:t>
      </w:r>
      <w:r w:rsidRPr="00043607">
        <w:rPr>
          <w:rFonts w:ascii="Arial" w:hAnsi="Arial" w:cs="Arial"/>
          <w:b/>
          <w:color w:val="000000"/>
          <w:sz w:val="18"/>
          <w:szCs w:val="18"/>
        </w:rPr>
        <w:t>:</w:t>
      </w:r>
    </w:p>
    <w:p w:rsidR="00FA03B1" w:rsidRDefault="00FA03B1" w:rsidP="00FA03B1">
      <w:pPr>
        <w:widowControl/>
        <w:autoSpaceDE w:val="0"/>
        <w:autoSpaceDN w:val="0"/>
        <w:adjustRightInd w:val="0"/>
        <w:rPr>
          <w:rFonts w:ascii="Arial" w:hAnsi="Arial" w:cs="Arial"/>
          <w:color w:val="000000"/>
          <w:sz w:val="18"/>
          <w:szCs w:val="18"/>
        </w:rPr>
      </w:pPr>
      <w:r>
        <w:rPr>
          <w:rFonts w:ascii="Arial" w:hAnsi="Arial" w:cs="Arial"/>
          <w:color w:val="000000"/>
          <w:sz w:val="18"/>
          <w:szCs w:val="18"/>
        </w:rPr>
        <w:t>With this upgrade all 3 KNX DALI-Gateways realize the short address with a list in the KNX DALI-Gateway. This means a specific ECG (ballast) is visible in the configuration with the short address x but the real short address written in the ECG may be different. This procedure makes configuration faster and more reliable.</w:t>
      </w:r>
      <w:bookmarkStart w:id="3" w:name="_Hlk14074085"/>
      <w:bookmarkEnd w:id="2"/>
    </w:p>
    <w:p w:rsidR="00FA03B1" w:rsidRDefault="00FA03B1" w:rsidP="00FA03B1">
      <w:pPr>
        <w:widowControl/>
        <w:autoSpaceDE w:val="0"/>
        <w:autoSpaceDN w:val="0"/>
        <w:adjustRightInd w:val="0"/>
        <w:rPr>
          <w:rFonts w:ascii="Arial" w:hAnsi="Arial" w:cs="Arial"/>
          <w:color w:val="000000"/>
          <w:sz w:val="18"/>
          <w:szCs w:val="18"/>
        </w:rPr>
      </w:pPr>
    </w:p>
    <w:p w:rsidR="00FA03B1" w:rsidRDefault="00FA03B1" w:rsidP="00FA03B1">
      <w:pPr>
        <w:pStyle w:val="Listenabsatz"/>
        <w:widowControl/>
        <w:numPr>
          <w:ilvl w:val="0"/>
          <w:numId w:val="5"/>
        </w:numPr>
        <w:autoSpaceDE w:val="0"/>
        <w:autoSpaceDN w:val="0"/>
        <w:adjustRightInd w:val="0"/>
        <w:contextualSpacing w:val="0"/>
        <w:rPr>
          <w:rFonts w:ascii="Arial MT Std Light" w:eastAsia="Arial MT Std Light" w:hAnsi="Arial MT Std Light"/>
          <w:color w:val="00B050"/>
          <w:sz w:val="18"/>
          <w:szCs w:val="18"/>
        </w:rPr>
      </w:pPr>
      <w:r w:rsidRPr="00EF6758">
        <w:rPr>
          <w:rFonts w:ascii="Arial MT Std Light" w:eastAsia="Arial MT Std Light" w:hAnsi="Arial MT Std Light"/>
          <w:color w:val="00B050"/>
          <w:sz w:val="18"/>
          <w:szCs w:val="18"/>
        </w:rPr>
        <w:t xml:space="preserve">First deliveries of the new version are expected for </w:t>
      </w:r>
      <w:r>
        <w:rPr>
          <w:rFonts w:ascii="Arial MT Std Light" w:eastAsia="Arial MT Std Light" w:hAnsi="Arial MT Std Light"/>
          <w:color w:val="00B050"/>
          <w:sz w:val="18"/>
          <w:szCs w:val="18"/>
        </w:rPr>
        <w:t xml:space="preserve">ca. </w:t>
      </w:r>
      <w:r w:rsidRPr="00EF6758">
        <w:rPr>
          <w:rFonts w:ascii="Arial MT Std Light" w:eastAsia="Arial MT Std Light" w:hAnsi="Arial MT Std Light"/>
          <w:color w:val="00B050"/>
          <w:sz w:val="18"/>
          <w:szCs w:val="18"/>
        </w:rPr>
        <w:t>mid of August 2019.</w:t>
      </w:r>
    </w:p>
    <w:p w:rsidR="00FA03B1" w:rsidRDefault="00FA03B1" w:rsidP="00FA03B1">
      <w:pPr>
        <w:pStyle w:val="Listenabsatz"/>
        <w:widowControl/>
        <w:autoSpaceDE w:val="0"/>
        <w:autoSpaceDN w:val="0"/>
        <w:adjustRightInd w:val="0"/>
        <w:ind w:left="833"/>
        <w:contextualSpacing w:val="0"/>
        <w:rPr>
          <w:rFonts w:ascii="Arial MT Std Light" w:eastAsia="Arial MT Std Light" w:hAnsi="Arial MT Std Light"/>
          <w:color w:val="00B050"/>
          <w:sz w:val="18"/>
          <w:szCs w:val="18"/>
        </w:rPr>
      </w:pPr>
    </w:p>
    <w:p w:rsidR="00FA03B1" w:rsidRPr="00EF6758" w:rsidRDefault="00FA03B1" w:rsidP="00FA03B1">
      <w:pPr>
        <w:pStyle w:val="Listenabsatz"/>
        <w:widowControl/>
        <w:autoSpaceDE w:val="0"/>
        <w:autoSpaceDN w:val="0"/>
        <w:adjustRightInd w:val="0"/>
        <w:ind w:left="833"/>
        <w:contextualSpacing w:val="0"/>
        <w:rPr>
          <w:rFonts w:ascii="Arial MT Std Light" w:eastAsia="Arial MT Std Light" w:hAnsi="Arial MT Std Light"/>
          <w:color w:val="00B050"/>
          <w:sz w:val="18"/>
          <w:szCs w:val="18"/>
        </w:rPr>
      </w:pPr>
    </w:p>
    <w:p w:rsidR="00FA03B1" w:rsidRPr="00FA03B1" w:rsidRDefault="00FA03B1" w:rsidP="00FA03B1">
      <w:pPr>
        <w:widowControl/>
        <w:spacing w:after="160" w:line="259" w:lineRule="auto"/>
        <w:rPr>
          <w:rFonts w:ascii="Arial MT Std Light" w:eastAsia="Arial MT Std Light" w:hAnsi="Arial MT Std Light"/>
          <w:b/>
          <w:color w:val="231F20"/>
          <w:sz w:val="28"/>
          <w:szCs w:val="28"/>
        </w:rPr>
      </w:pPr>
      <w:r w:rsidRPr="00FA03B1">
        <w:rPr>
          <w:b/>
          <w:sz w:val="28"/>
          <w:szCs w:val="28"/>
        </w:rPr>
        <w:t>Overview about latest SW versions for Premium and Basic Gateways:</w:t>
      </w:r>
    </w:p>
    <w:p w:rsidR="00FA03B1" w:rsidRPr="00A64A3F" w:rsidRDefault="00FA03B1" w:rsidP="00FA03B1">
      <w:pPr>
        <w:pStyle w:val="BodyCopyStyle2"/>
        <w:ind w:left="0"/>
        <w:rPr>
          <w:b/>
          <w:color w:val="00B050"/>
        </w:rPr>
      </w:pPr>
      <w:r w:rsidRPr="00A64A3F">
        <w:rPr>
          <w:b/>
          <w:color w:val="00B050"/>
        </w:rPr>
        <w:t xml:space="preserve">New software and documentation </w:t>
      </w:r>
      <w:proofErr w:type="gramStart"/>
      <w:r w:rsidRPr="00A64A3F">
        <w:rPr>
          <w:b/>
          <w:color w:val="00B050"/>
        </w:rPr>
        <w:t>is</w:t>
      </w:r>
      <w:proofErr w:type="gramEnd"/>
      <w:r w:rsidRPr="00A64A3F">
        <w:rPr>
          <w:b/>
          <w:color w:val="00B050"/>
        </w:rPr>
        <w:t xml:space="preserve"> available now in English</w:t>
      </w:r>
      <w:r>
        <w:rPr>
          <w:b/>
          <w:color w:val="00B050"/>
        </w:rPr>
        <w:t xml:space="preserve"> and German</w:t>
      </w:r>
      <w:r w:rsidRPr="00A64A3F">
        <w:rPr>
          <w:b/>
          <w:color w:val="00B050"/>
        </w:rPr>
        <w:t>, more languages will follow</w:t>
      </w:r>
      <w:r>
        <w:rPr>
          <w:b/>
          <w:color w:val="00B050"/>
        </w:rPr>
        <w:t>.</w:t>
      </w:r>
      <w:r w:rsidRPr="00A64A3F">
        <w:rPr>
          <w:b/>
          <w:color w:val="00B050"/>
        </w:rPr>
        <w:t xml:space="preserve"> </w:t>
      </w:r>
    </w:p>
    <w:p w:rsidR="00FA03B1" w:rsidRDefault="00FA03B1" w:rsidP="00FA03B1">
      <w:pPr>
        <w:widowControl/>
        <w:rPr>
          <w:rFonts w:ascii="Arial" w:eastAsia="Times New Roman" w:hAnsi="Arial" w:cs="Arial"/>
          <w:b/>
          <w:bCs/>
          <w:color w:val="00B050"/>
          <w:sz w:val="18"/>
          <w:szCs w:val="18"/>
          <w:lang w:eastAsia="de-DE"/>
        </w:rPr>
      </w:pPr>
      <w:r w:rsidRPr="00A64A3F">
        <w:rPr>
          <w:rFonts w:ascii="Arial" w:eastAsia="Times New Roman" w:hAnsi="Arial" w:cs="Arial"/>
          <w:b/>
          <w:bCs/>
          <w:color w:val="00B050"/>
          <w:sz w:val="18"/>
          <w:szCs w:val="18"/>
          <w:lang w:eastAsia="de-DE"/>
        </w:rPr>
        <w:t>Yellow background: new SW described above</w:t>
      </w:r>
      <w:r>
        <w:rPr>
          <w:rFonts w:ascii="Arial" w:eastAsia="Times New Roman" w:hAnsi="Arial" w:cs="Arial"/>
          <w:b/>
          <w:bCs/>
          <w:color w:val="00B050"/>
          <w:sz w:val="18"/>
          <w:szCs w:val="18"/>
          <w:lang w:eastAsia="de-DE"/>
        </w:rPr>
        <w:t>.</w:t>
      </w:r>
    </w:p>
    <w:p w:rsidR="00FA03B1" w:rsidRDefault="00FA03B1" w:rsidP="00FA03B1">
      <w:pPr>
        <w:widowControl/>
        <w:rPr>
          <w:rFonts w:ascii="Arial" w:eastAsia="Times New Roman" w:hAnsi="Arial" w:cs="Arial"/>
          <w:b/>
          <w:bCs/>
          <w:color w:val="00B050"/>
          <w:sz w:val="18"/>
          <w:szCs w:val="18"/>
          <w:lang w:eastAsia="de-DE"/>
        </w:rPr>
      </w:pPr>
    </w:p>
    <w:tbl>
      <w:tblPr>
        <w:tblW w:w="10065" w:type="dxa"/>
        <w:tblInd w:w="-5" w:type="dxa"/>
        <w:tblCellMar>
          <w:left w:w="70" w:type="dxa"/>
          <w:right w:w="70" w:type="dxa"/>
        </w:tblCellMar>
        <w:tblLook w:val="04A0" w:firstRow="1" w:lastRow="0" w:firstColumn="1" w:lastColumn="0" w:noHBand="0" w:noVBand="1"/>
      </w:tblPr>
      <w:tblGrid>
        <w:gridCol w:w="1524"/>
        <w:gridCol w:w="1708"/>
        <w:gridCol w:w="1180"/>
        <w:gridCol w:w="1442"/>
        <w:gridCol w:w="1423"/>
        <w:gridCol w:w="2788"/>
      </w:tblGrid>
      <w:tr w:rsidR="00FA03B1" w:rsidRPr="00BF6B8D" w:rsidTr="00FA03B1">
        <w:trPr>
          <w:trHeight w:val="765"/>
        </w:trPr>
        <w:tc>
          <w:tcPr>
            <w:tcW w:w="152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A03B1" w:rsidRPr="00BF6B8D" w:rsidRDefault="00FA03B1" w:rsidP="00DD0A91">
            <w:pPr>
              <w:widowControl/>
              <w:rPr>
                <w:rFonts w:ascii="Arial" w:eastAsia="Times New Roman" w:hAnsi="Arial" w:cs="Arial"/>
                <w:b/>
                <w:bCs/>
                <w:color w:val="000000"/>
                <w:sz w:val="20"/>
                <w:szCs w:val="20"/>
                <w:lang w:eastAsia="de-DE"/>
              </w:rPr>
            </w:pPr>
            <w:r w:rsidRPr="00BF6B8D">
              <w:rPr>
                <w:rFonts w:ascii="Arial" w:eastAsia="Times New Roman" w:hAnsi="Arial" w:cs="Arial"/>
                <w:b/>
                <w:bCs/>
                <w:color w:val="000000"/>
                <w:sz w:val="20"/>
                <w:szCs w:val="20"/>
                <w:lang w:eastAsia="de-DE"/>
              </w:rPr>
              <w:t> </w:t>
            </w:r>
            <w:r>
              <w:rPr>
                <w:rFonts w:ascii="Arial" w:eastAsia="Times New Roman" w:hAnsi="Arial" w:cs="Arial"/>
                <w:b/>
                <w:bCs/>
                <w:color w:val="000000"/>
                <w:sz w:val="20"/>
                <w:szCs w:val="20"/>
                <w:lang w:eastAsia="de-DE"/>
              </w:rPr>
              <w:t>Article number</w:t>
            </w:r>
          </w:p>
        </w:tc>
        <w:tc>
          <w:tcPr>
            <w:tcW w:w="1708" w:type="dxa"/>
            <w:tcBorders>
              <w:top w:val="single" w:sz="4" w:space="0" w:color="auto"/>
              <w:left w:val="nil"/>
              <w:bottom w:val="single" w:sz="4" w:space="0" w:color="auto"/>
              <w:right w:val="single" w:sz="4" w:space="0" w:color="auto"/>
            </w:tcBorders>
            <w:shd w:val="clear" w:color="auto" w:fill="auto"/>
            <w:vAlign w:val="bottom"/>
            <w:hideMark/>
          </w:tcPr>
          <w:p w:rsidR="00FA03B1" w:rsidRPr="00BF6B8D" w:rsidRDefault="00FA03B1" w:rsidP="00DD0A91">
            <w:pPr>
              <w:widowControl/>
              <w:rPr>
                <w:rFonts w:ascii="Arial" w:eastAsia="Times New Roman" w:hAnsi="Arial" w:cs="Arial"/>
                <w:b/>
                <w:bCs/>
                <w:color w:val="000000"/>
                <w:sz w:val="20"/>
                <w:szCs w:val="20"/>
                <w:lang w:val="de-DE" w:eastAsia="de-DE"/>
              </w:rPr>
            </w:pPr>
            <w:r w:rsidRPr="00BF6B8D">
              <w:rPr>
                <w:rFonts w:ascii="Arial" w:eastAsia="Times New Roman" w:hAnsi="Arial" w:cs="Arial"/>
                <w:b/>
                <w:bCs/>
                <w:color w:val="000000"/>
                <w:sz w:val="20"/>
                <w:szCs w:val="20"/>
                <w:lang w:val="de-DE" w:eastAsia="de-DE"/>
              </w:rPr>
              <w:t xml:space="preserve">ETS </w:t>
            </w:r>
            <w:proofErr w:type="spellStart"/>
            <w:r w:rsidRPr="00BF6B8D">
              <w:rPr>
                <w:rFonts w:ascii="Arial" w:eastAsia="Times New Roman" w:hAnsi="Arial" w:cs="Arial"/>
                <w:b/>
                <w:bCs/>
                <w:color w:val="000000"/>
                <w:sz w:val="20"/>
                <w:szCs w:val="20"/>
                <w:lang w:val="de-DE" w:eastAsia="de-DE"/>
              </w:rPr>
              <w:t>Application</w:t>
            </w:r>
            <w:proofErr w:type="spellEnd"/>
            <w:r w:rsidRPr="00BF6B8D">
              <w:rPr>
                <w:rFonts w:ascii="Arial" w:eastAsia="Times New Roman" w:hAnsi="Arial" w:cs="Arial"/>
                <w:b/>
                <w:bCs/>
                <w:color w:val="000000"/>
                <w:sz w:val="20"/>
                <w:szCs w:val="20"/>
                <w:lang w:val="de-DE" w:eastAsia="de-DE"/>
              </w:rPr>
              <w:t xml:space="preserve"> Version</w:t>
            </w:r>
          </w:p>
        </w:tc>
        <w:tc>
          <w:tcPr>
            <w:tcW w:w="1180" w:type="dxa"/>
            <w:tcBorders>
              <w:top w:val="single" w:sz="4" w:space="0" w:color="auto"/>
              <w:left w:val="nil"/>
              <w:bottom w:val="single" w:sz="4" w:space="0" w:color="auto"/>
              <w:right w:val="single" w:sz="4" w:space="0" w:color="auto"/>
            </w:tcBorders>
            <w:shd w:val="clear" w:color="auto" w:fill="auto"/>
            <w:vAlign w:val="bottom"/>
            <w:hideMark/>
          </w:tcPr>
          <w:p w:rsidR="00FA03B1" w:rsidRPr="00BF6B8D" w:rsidRDefault="00FA03B1" w:rsidP="00DD0A91">
            <w:pPr>
              <w:widowControl/>
              <w:rPr>
                <w:rFonts w:ascii="Arial" w:eastAsia="Times New Roman" w:hAnsi="Arial" w:cs="Arial"/>
                <w:b/>
                <w:bCs/>
                <w:color w:val="000000"/>
                <w:sz w:val="20"/>
                <w:szCs w:val="20"/>
                <w:lang w:val="de-DE" w:eastAsia="de-DE"/>
              </w:rPr>
            </w:pPr>
            <w:r w:rsidRPr="00BF6B8D">
              <w:rPr>
                <w:rFonts w:ascii="Arial" w:eastAsia="Times New Roman" w:hAnsi="Arial" w:cs="Arial"/>
                <w:b/>
                <w:bCs/>
                <w:color w:val="000000"/>
                <w:sz w:val="20"/>
                <w:szCs w:val="20"/>
                <w:lang w:val="de-DE" w:eastAsia="de-DE"/>
              </w:rPr>
              <w:t xml:space="preserve">Plugin (PLI) </w:t>
            </w:r>
            <w:proofErr w:type="spellStart"/>
            <w:r w:rsidRPr="00BF6B8D">
              <w:rPr>
                <w:rFonts w:ascii="Arial" w:eastAsia="Times New Roman" w:hAnsi="Arial" w:cs="Arial"/>
                <w:b/>
                <w:bCs/>
                <w:color w:val="000000"/>
                <w:sz w:val="20"/>
                <w:szCs w:val="20"/>
                <w:lang w:val="de-DE" w:eastAsia="de-DE"/>
              </w:rPr>
              <w:t>or</w:t>
            </w:r>
            <w:proofErr w:type="spellEnd"/>
            <w:r w:rsidRPr="00BF6B8D">
              <w:rPr>
                <w:rFonts w:ascii="Arial" w:eastAsia="Times New Roman" w:hAnsi="Arial" w:cs="Arial"/>
                <w:b/>
                <w:bCs/>
                <w:color w:val="000000"/>
                <w:sz w:val="20"/>
                <w:szCs w:val="20"/>
                <w:lang w:val="de-DE" w:eastAsia="de-DE"/>
              </w:rPr>
              <w:t xml:space="preserve"> DCA</w:t>
            </w:r>
          </w:p>
        </w:tc>
        <w:tc>
          <w:tcPr>
            <w:tcW w:w="1442" w:type="dxa"/>
            <w:tcBorders>
              <w:top w:val="single" w:sz="4" w:space="0" w:color="auto"/>
              <w:left w:val="nil"/>
              <w:bottom w:val="single" w:sz="4" w:space="0" w:color="auto"/>
              <w:right w:val="single" w:sz="4" w:space="0" w:color="auto"/>
            </w:tcBorders>
            <w:shd w:val="clear" w:color="auto" w:fill="auto"/>
            <w:vAlign w:val="bottom"/>
            <w:hideMark/>
          </w:tcPr>
          <w:p w:rsidR="00FA03B1" w:rsidRPr="00BF6B8D" w:rsidRDefault="00FA03B1" w:rsidP="00DD0A91">
            <w:pPr>
              <w:widowControl/>
              <w:rPr>
                <w:rFonts w:ascii="Arial" w:eastAsia="Times New Roman" w:hAnsi="Arial" w:cs="Arial"/>
                <w:b/>
                <w:bCs/>
                <w:color w:val="000000"/>
                <w:sz w:val="20"/>
                <w:szCs w:val="20"/>
                <w:lang w:val="de-DE" w:eastAsia="de-DE"/>
              </w:rPr>
            </w:pPr>
            <w:r w:rsidRPr="00BF6B8D">
              <w:rPr>
                <w:rFonts w:ascii="Arial" w:eastAsia="Times New Roman" w:hAnsi="Arial" w:cs="Arial"/>
                <w:b/>
                <w:bCs/>
                <w:color w:val="000000"/>
                <w:sz w:val="20"/>
                <w:szCs w:val="20"/>
                <w:lang w:val="de-DE" w:eastAsia="de-DE"/>
              </w:rPr>
              <w:t>DCA Version</w:t>
            </w:r>
          </w:p>
        </w:tc>
        <w:tc>
          <w:tcPr>
            <w:tcW w:w="1423" w:type="dxa"/>
            <w:tcBorders>
              <w:top w:val="single" w:sz="4" w:space="0" w:color="auto"/>
              <w:left w:val="nil"/>
              <w:bottom w:val="single" w:sz="4" w:space="0" w:color="auto"/>
              <w:right w:val="single" w:sz="4" w:space="0" w:color="auto"/>
            </w:tcBorders>
            <w:shd w:val="clear" w:color="auto" w:fill="auto"/>
            <w:vAlign w:val="bottom"/>
            <w:hideMark/>
          </w:tcPr>
          <w:p w:rsidR="00FA03B1" w:rsidRPr="00BF6B8D" w:rsidRDefault="00FA03B1" w:rsidP="00DD0A91">
            <w:pPr>
              <w:widowControl/>
              <w:rPr>
                <w:rFonts w:ascii="Arial" w:eastAsia="Times New Roman" w:hAnsi="Arial" w:cs="Arial"/>
                <w:b/>
                <w:bCs/>
                <w:color w:val="000000"/>
                <w:sz w:val="20"/>
                <w:szCs w:val="20"/>
                <w:lang w:val="de-DE" w:eastAsia="de-DE"/>
              </w:rPr>
            </w:pPr>
            <w:r w:rsidRPr="00BF6B8D">
              <w:rPr>
                <w:rFonts w:ascii="Arial" w:eastAsia="Times New Roman" w:hAnsi="Arial" w:cs="Arial"/>
                <w:b/>
                <w:bCs/>
                <w:color w:val="000000"/>
                <w:sz w:val="20"/>
                <w:szCs w:val="20"/>
                <w:lang w:val="de-DE" w:eastAsia="de-DE"/>
              </w:rPr>
              <w:t>Firmware Version</w:t>
            </w:r>
          </w:p>
        </w:tc>
        <w:tc>
          <w:tcPr>
            <w:tcW w:w="2788" w:type="dxa"/>
            <w:tcBorders>
              <w:top w:val="single" w:sz="4" w:space="0" w:color="auto"/>
              <w:left w:val="nil"/>
              <w:bottom w:val="single" w:sz="4" w:space="0" w:color="auto"/>
              <w:right w:val="single" w:sz="4" w:space="0" w:color="auto"/>
            </w:tcBorders>
            <w:shd w:val="clear" w:color="auto" w:fill="auto"/>
            <w:vAlign w:val="bottom"/>
            <w:hideMark/>
          </w:tcPr>
          <w:p w:rsidR="00FA03B1" w:rsidRPr="00BF6B8D" w:rsidRDefault="00FA03B1" w:rsidP="00DD0A91">
            <w:pPr>
              <w:widowControl/>
              <w:rPr>
                <w:rFonts w:ascii="Arial" w:eastAsia="Times New Roman" w:hAnsi="Arial" w:cs="Arial"/>
                <w:b/>
                <w:bCs/>
                <w:color w:val="000000"/>
                <w:sz w:val="20"/>
                <w:szCs w:val="20"/>
                <w:lang w:val="de-DE" w:eastAsia="de-DE"/>
              </w:rPr>
            </w:pPr>
            <w:proofErr w:type="spellStart"/>
            <w:r w:rsidRPr="00BF6B8D">
              <w:rPr>
                <w:rFonts w:ascii="Arial" w:eastAsia="Times New Roman" w:hAnsi="Arial" w:cs="Arial"/>
                <w:b/>
                <w:bCs/>
                <w:color w:val="000000"/>
                <w:sz w:val="20"/>
                <w:szCs w:val="20"/>
                <w:lang w:val="de-DE" w:eastAsia="de-DE"/>
              </w:rPr>
              <w:t>Remark</w:t>
            </w:r>
            <w:proofErr w:type="spellEnd"/>
          </w:p>
        </w:tc>
      </w:tr>
      <w:tr w:rsidR="00FA03B1" w:rsidRPr="00BF6B8D" w:rsidTr="00FA03B1">
        <w:trPr>
          <w:trHeight w:val="285"/>
        </w:trPr>
        <w:tc>
          <w:tcPr>
            <w:tcW w:w="1524" w:type="dxa"/>
            <w:tcBorders>
              <w:top w:val="nil"/>
              <w:left w:val="single" w:sz="4" w:space="0" w:color="auto"/>
              <w:bottom w:val="single" w:sz="4" w:space="0" w:color="auto"/>
              <w:right w:val="single" w:sz="4" w:space="0" w:color="auto"/>
            </w:tcBorders>
            <w:shd w:val="clear" w:color="000000" w:fill="FFFFFF"/>
            <w:noWrap/>
            <w:vAlign w:val="bottom"/>
            <w:hideMark/>
          </w:tcPr>
          <w:p w:rsidR="00FA03B1" w:rsidRPr="00EF6758" w:rsidRDefault="00FA03B1" w:rsidP="00DD0A91">
            <w:pPr>
              <w:widowControl/>
              <w:rPr>
                <w:rFonts w:ascii="Arial" w:eastAsia="Times New Roman" w:hAnsi="Arial" w:cs="Arial"/>
                <w:b/>
                <w:bCs/>
                <w:color w:val="0070C0"/>
                <w:sz w:val="18"/>
                <w:szCs w:val="18"/>
                <w:lang w:val="de-DE" w:eastAsia="de-DE"/>
              </w:rPr>
            </w:pPr>
            <w:r w:rsidRPr="00EF6758">
              <w:rPr>
                <w:rFonts w:ascii="Arial" w:eastAsia="Times New Roman" w:hAnsi="Arial" w:cs="Arial"/>
                <w:b/>
                <w:bCs/>
                <w:color w:val="0070C0"/>
                <w:sz w:val="18"/>
                <w:szCs w:val="18"/>
                <w:lang w:val="de-DE" w:eastAsia="de-DE"/>
              </w:rPr>
              <w:t xml:space="preserve">MEG6725-0001 </w:t>
            </w:r>
          </w:p>
        </w:tc>
        <w:tc>
          <w:tcPr>
            <w:tcW w:w="1708" w:type="dxa"/>
            <w:tcBorders>
              <w:top w:val="nil"/>
              <w:left w:val="nil"/>
              <w:bottom w:val="single" w:sz="4" w:space="0" w:color="auto"/>
              <w:right w:val="single" w:sz="4" w:space="0" w:color="auto"/>
            </w:tcBorders>
            <w:shd w:val="clear" w:color="000000" w:fill="FFFFFF"/>
            <w:vAlign w:val="bottom"/>
            <w:hideMark/>
          </w:tcPr>
          <w:p w:rsidR="00FA03B1" w:rsidRPr="00EF6758" w:rsidRDefault="00FA03B1" w:rsidP="00DD0A91">
            <w:pPr>
              <w:widowControl/>
              <w:rPr>
                <w:rFonts w:ascii="Arial" w:eastAsia="Times New Roman" w:hAnsi="Arial" w:cs="Arial"/>
                <w:color w:val="0070C0"/>
                <w:sz w:val="18"/>
                <w:szCs w:val="18"/>
                <w:lang w:val="de-DE" w:eastAsia="de-DE"/>
              </w:rPr>
            </w:pPr>
            <w:r w:rsidRPr="00EF6758">
              <w:rPr>
                <w:rFonts w:ascii="Arial" w:eastAsia="Times New Roman" w:hAnsi="Arial" w:cs="Arial"/>
                <w:color w:val="0070C0"/>
                <w:sz w:val="18"/>
                <w:szCs w:val="18"/>
                <w:lang w:val="de-DE" w:eastAsia="de-DE"/>
              </w:rPr>
              <w:t>7307/1.0 b</w:t>
            </w:r>
          </w:p>
        </w:tc>
        <w:tc>
          <w:tcPr>
            <w:tcW w:w="1180" w:type="dxa"/>
            <w:tcBorders>
              <w:top w:val="nil"/>
              <w:left w:val="nil"/>
              <w:bottom w:val="single" w:sz="4" w:space="0" w:color="auto"/>
              <w:right w:val="single" w:sz="4" w:space="0" w:color="auto"/>
            </w:tcBorders>
            <w:shd w:val="clear" w:color="000000" w:fill="FFFFFF"/>
            <w:vAlign w:val="bottom"/>
            <w:hideMark/>
          </w:tcPr>
          <w:p w:rsidR="00FA03B1" w:rsidRPr="00EF6758" w:rsidRDefault="00FA03B1" w:rsidP="00DD0A91">
            <w:pPr>
              <w:widowControl/>
              <w:rPr>
                <w:rFonts w:ascii="Arial" w:eastAsia="Times New Roman" w:hAnsi="Arial" w:cs="Arial"/>
                <w:color w:val="0070C0"/>
                <w:sz w:val="18"/>
                <w:szCs w:val="18"/>
                <w:lang w:val="de-DE" w:eastAsia="de-DE"/>
              </w:rPr>
            </w:pPr>
            <w:r w:rsidRPr="00EF6758">
              <w:rPr>
                <w:rFonts w:ascii="Arial" w:eastAsia="Times New Roman" w:hAnsi="Arial" w:cs="Arial"/>
                <w:color w:val="0070C0"/>
                <w:sz w:val="18"/>
                <w:szCs w:val="18"/>
                <w:lang w:val="de-DE" w:eastAsia="de-DE"/>
              </w:rPr>
              <w:t>PLI</w:t>
            </w:r>
          </w:p>
        </w:tc>
        <w:tc>
          <w:tcPr>
            <w:tcW w:w="1442" w:type="dxa"/>
            <w:tcBorders>
              <w:top w:val="nil"/>
              <w:left w:val="nil"/>
              <w:bottom w:val="single" w:sz="4" w:space="0" w:color="auto"/>
              <w:right w:val="single" w:sz="4" w:space="0" w:color="auto"/>
            </w:tcBorders>
            <w:shd w:val="clear" w:color="000000" w:fill="FFFFFF"/>
            <w:vAlign w:val="bottom"/>
            <w:hideMark/>
          </w:tcPr>
          <w:p w:rsidR="00FA03B1" w:rsidRPr="00EF6758" w:rsidRDefault="00FA03B1" w:rsidP="00DD0A91">
            <w:pPr>
              <w:widowControl/>
              <w:rPr>
                <w:rFonts w:ascii="Arial" w:eastAsia="Times New Roman" w:hAnsi="Arial" w:cs="Arial"/>
                <w:color w:val="0070C0"/>
                <w:sz w:val="18"/>
                <w:szCs w:val="18"/>
                <w:lang w:val="de-DE" w:eastAsia="de-DE"/>
              </w:rPr>
            </w:pPr>
            <w:r w:rsidRPr="00EF6758">
              <w:rPr>
                <w:rFonts w:ascii="Arial" w:eastAsia="Times New Roman" w:hAnsi="Arial" w:cs="Arial"/>
                <w:color w:val="0070C0"/>
                <w:sz w:val="18"/>
                <w:szCs w:val="18"/>
                <w:lang w:val="de-DE" w:eastAsia="de-DE"/>
              </w:rPr>
              <w:t xml:space="preserve"> --</w:t>
            </w:r>
          </w:p>
        </w:tc>
        <w:tc>
          <w:tcPr>
            <w:tcW w:w="1423" w:type="dxa"/>
            <w:tcBorders>
              <w:top w:val="nil"/>
              <w:left w:val="nil"/>
              <w:bottom w:val="single" w:sz="4" w:space="0" w:color="auto"/>
              <w:right w:val="single" w:sz="4" w:space="0" w:color="auto"/>
            </w:tcBorders>
            <w:shd w:val="clear" w:color="000000" w:fill="FFFFFF"/>
            <w:vAlign w:val="bottom"/>
            <w:hideMark/>
          </w:tcPr>
          <w:p w:rsidR="00FA03B1" w:rsidRPr="00EF6758" w:rsidRDefault="00FA03B1" w:rsidP="00DD0A91">
            <w:pPr>
              <w:widowControl/>
              <w:rPr>
                <w:rFonts w:ascii="Arial" w:eastAsia="Times New Roman" w:hAnsi="Arial" w:cs="Arial"/>
                <w:color w:val="0070C0"/>
                <w:sz w:val="18"/>
                <w:szCs w:val="18"/>
                <w:lang w:val="de-DE" w:eastAsia="de-DE"/>
              </w:rPr>
            </w:pPr>
            <w:r w:rsidRPr="00EF6758">
              <w:rPr>
                <w:rFonts w:ascii="Arial" w:eastAsia="Times New Roman" w:hAnsi="Arial" w:cs="Arial"/>
                <w:color w:val="0070C0"/>
                <w:sz w:val="18"/>
                <w:szCs w:val="18"/>
                <w:lang w:val="de-DE" w:eastAsia="de-DE"/>
              </w:rPr>
              <w:t>V 1.3.9</w:t>
            </w:r>
          </w:p>
        </w:tc>
        <w:tc>
          <w:tcPr>
            <w:tcW w:w="2788" w:type="dxa"/>
            <w:tcBorders>
              <w:top w:val="nil"/>
              <w:left w:val="nil"/>
              <w:bottom w:val="single" w:sz="4" w:space="0" w:color="auto"/>
              <w:right w:val="single" w:sz="4" w:space="0" w:color="auto"/>
            </w:tcBorders>
            <w:shd w:val="clear" w:color="000000" w:fill="FFFFFF"/>
            <w:vAlign w:val="bottom"/>
            <w:hideMark/>
          </w:tcPr>
          <w:p w:rsidR="00FA03B1" w:rsidRPr="00EF6758" w:rsidRDefault="00FA03B1" w:rsidP="00DD0A91">
            <w:pPr>
              <w:widowControl/>
              <w:rPr>
                <w:rFonts w:ascii="Arial" w:eastAsia="Times New Roman" w:hAnsi="Arial" w:cs="Arial"/>
                <w:color w:val="0070C0"/>
                <w:sz w:val="18"/>
                <w:szCs w:val="18"/>
                <w:lang w:eastAsia="de-DE"/>
              </w:rPr>
            </w:pPr>
            <w:r w:rsidRPr="00EF6758">
              <w:rPr>
                <w:rFonts w:ascii="Arial" w:eastAsia="Times New Roman" w:hAnsi="Arial" w:cs="Arial"/>
                <w:color w:val="0070C0"/>
                <w:sz w:val="18"/>
                <w:szCs w:val="18"/>
                <w:lang w:eastAsia="de-DE"/>
              </w:rPr>
              <w:t>Best version with Plugin, avoids unconditional upgrade.</w:t>
            </w:r>
          </w:p>
        </w:tc>
      </w:tr>
      <w:tr w:rsidR="00FA03B1" w:rsidRPr="00BF6B8D" w:rsidTr="00FA03B1">
        <w:trPr>
          <w:trHeight w:val="374"/>
        </w:trPr>
        <w:tc>
          <w:tcPr>
            <w:tcW w:w="1524" w:type="dxa"/>
            <w:tcBorders>
              <w:top w:val="nil"/>
              <w:left w:val="single" w:sz="4" w:space="0" w:color="auto"/>
              <w:bottom w:val="single" w:sz="4" w:space="0" w:color="auto"/>
              <w:right w:val="single" w:sz="4" w:space="0" w:color="auto"/>
            </w:tcBorders>
            <w:shd w:val="clear" w:color="000000" w:fill="FFFF00"/>
            <w:noWrap/>
            <w:vAlign w:val="bottom"/>
            <w:hideMark/>
          </w:tcPr>
          <w:p w:rsidR="00FA03B1" w:rsidRPr="00EF6758" w:rsidRDefault="00FA03B1" w:rsidP="00DD0A91">
            <w:pPr>
              <w:widowControl/>
              <w:rPr>
                <w:rFonts w:ascii="Arial" w:eastAsia="Times New Roman" w:hAnsi="Arial" w:cs="Arial"/>
                <w:b/>
                <w:bCs/>
                <w:color w:val="00B050"/>
                <w:sz w:val="18"/>
                <w:szCs w:val="18"/>
                <w:lang w:val="de-DE" w:eastAsia="de-DE"/>
              </w:rPr>
            </w:pPr>
            <w:r w:rsidRPr="00EF6758">
              <w:rPr>
                <w:rFonts w:ascii="Arial" w:eastAsia="Times New Roman" w:hAnsi="Arial" w:cs="Arial"/>
                <w:b/>
                <w:bCs/>
                <w:color w:val="00B050"/>
                <w:sz w:val="18"/>
                <w:szCs w:val="18"/>
                <w:lang w:val="de-DE" w:eastAsia="de-DE"/>
              </w:rPr>
              <w:t>MEG6725-0001</w:t>
            </w:r>
          </w:p>
        </w:tc>
        <w:tc>
          <w:tcPr>
            <w:tcW w:w="1708" w:type="dxa"/>
            <w:tcBorders>
              <w:top w:val="nil"/>
              <w:left w:val="nil"/>
              <w:bottom w:val="single" w:sz="4" w:space="0" w:color="auto"/>
              <w:right w:val="single" w:sz="4" w:space="0" w:color="auto"/>
            </w:tcBorders>
            <w:shd w:val="clear" w:color="000000" w:fill="FFFF00"/>
            <w:vAlign w:val="bottom"/>
            <w:hideMark/>
          </w:tcPr>
          <w:p w:rsidR="00FA03B1" w:rsidRPr="00EF6758" w:rsidRDefault="00FA03B1" w:rsidP="00DD0A91">
            <w:pPr>
              <w:widowControl/>
              <w:rPr>
                <w:rFonts w:ascii="Arial" w:eastAsia="Times New Roman" w:hAnsi="Arial" w:cs="Arial"/>
                <w:color w:val="00B050"/>
                <w:sz w:val="18"/>
                <w:szCs w:val="18"/>
                <w:lang w:val="de-DE" w:eastAsia="de-DE"/>
              </w:rPr>
            </w:pPr>
            <w:r w:rsidRPr="00EF6758">
              <w:rPr>
                <w:rFonts w:ascii="Arial" w:eastAsia="Times New Roman" w:hAnsi="Arial" w:cs="Arial"/>
                <w:color w:val="00B050"/>
                <w:sz w:val="18"/>
                <w:szCs w:val="18"/>
                <w:lang w:val="de-DE" w:eastAsia="de-DE"/>
              </w:rPr>
              <w:t>DCA 7310/1.0</w:t>
            </w:r>
          </w:p>
        </w:tc>
        <w:tc>
          <w:tcPr>
            <w:tcW w:w="1180" w:type="dxa"/>
            <w:tcBorders>
              <w:top w:val="nil"/>
              <w:left w:val="nil"/>
              <w:bottom w:val="single" w:sz="4" w:space="0" w:color="auto"/>
              <w:right w:val="single" w:sz="4" w:space="0" w:color="auto"/>
            </w:tcBorders>
            <w:shd w:val="clear" w:color="000000" w:fill="FFFF00"/>
            <w:vAlign w:val="bottom"/>
            <w:hideMark/>
          </w:tcPr>
          <w:p w:rsidR="00FA03B1" w:rsidRPr="00EF6758" w:rsidRDefault="00FA03B1" w:rsidP="00DD0A91">
            <w:pPr>
              <w:widowControl/>
              <w:rPr>
                <w:rFonts w:ascii="Arial" w:eastAsia="Times New Roman" w:hAnsi="Arial" w:cs="Arial"/>
                <w:color w:val="00B050"/>
                <w:sz w:val="18"/>
                <w:szCs w:val="18"/>
                <w:lang w:val="de-DE" w:eastAsia="de-DE"/>
              </w:rPr>
            </w:pPr>
            <w:r w:rsidRPr="00EF6758">
              <w:rPr>
                <w:rFonts w:ascii="Arial" w:eastAsia="Times New Roman" w:hAnsi="Arial" w:cs="Arial"/>
                <w:color w:val="00B050"/>
                <w:sz w:val="18"/>
                <w:szCs w:val="18"/>
                <w:lang w:val="de-DE" w:eastAsia="de-DE"/>
              </w:rPr>
              <w:t>DCA</w:t>
            </w:r>
          </w:p>
        </w:tc>
        <w:tc>
          <w:tcPr>
            <w:tcW w:w="1442" w:type="dxa"/>
            <w:tcBorders>
              <w:top w:val="nil"/>
              <w:left w:val="nil"/>
              <w:bottom w:val="single" w:sz="4" w:space="0" w:color="auto"/>
              <w:right w:val="single" w:sz="4" w:space="0" w:color="auto"/>
            </w:tcBorders>
            <w:shd w:val="clear" w:color="000000" w:fill="FFFF00"/>
            <w:vAlign w:val="bottom"/>
            <w:hideMark/>
          </w:tcPr>
          <w:p w:rsidR="00FA03B1" w:rsidRPr="00EF6758" w:rsidRDefault="00FA03B1" w:rsidP="00DD0A91">
            <w:pPr>
              <w:widowControl/>
              <w:rPr>
                <w:rFonts w:ascii="Arial" w:eastAsia="Times New Roman" w:hAnsi="Arial" w:cs="Arial"/>
                <w:color w:val="00B050"/>
                <w:sz w:val="18"/>
                <w:szCs w:val="18"/>
                <w:lang w:val="de-DE" w:eastAsia="de-DE"/>
              </w:rPr>
            </w:pPr>
            <w:r w:rsidRPr="00EF6758">
              <w:rPr>
                <w:rFonts w:ascii="Arial" w:eastAsia="Times New Roman" w:hAnsi="Arial" w:cs="Arial"/>
                <w:color w:val="00B050"/>
                <w:sz w:val="18"/>
                <w:szCs w:val="18"/>
                <w:lang w:val="de-DE" w:eastAsia="de-DE"/>
              </w:rPr>
              <w:t>V 1.1.1.0</w:t>
            </w:r>
          </w:p>
        </w:tc>
        <w:tc>
          <w:tcPr>
            <w:tcW w:w="1423" w:type="dxa"/>
            <w:tcBorders>
              <w:top w:val="nil"/>
              <w:left w:val="nil"/>
              <w:bottom w:val="single" w:sz="4" w:space="0" w:color="auto"/>
              <w:right w:val="single" w:sz="4" w:space="0" w:color="auto"/>
            </w:tcBorders>
            <w:shd w:val="clear" w:color="000000" w:fill="FFFF00"/>
            <w:vAlign w:val="bottom"/>
            <w:hideMark/>
          </w:tcPr>
          <w:p w:rsidR="00FA03B1" w:rsidRPr="00EF6758" w:rsidRDefault="00FA03B1" w:rsidP="00DD0A91">
            <w:pPr>
              <w:widowControl/>
              <w:rPr>
                <w:rFonts w:ascii="Arial" w:eastAsia="Times New Roman" w:hAnsi="Arial" w:cs="Arial"/>
                <w:color w:val="00B050"/>
                <w:sz w:val="18"/>
                <w:szCs w:val="18"/>
                <w:lang w:val="de-DE" w:eastAsia="de-DE"/>
              </w:rPr>
            </w:pPr>
            <w:r w:rsidRPr="00EF6758">
              <w:rPr>
                <w:rFonts w:ascii="Arial" w:eastAsia="Times New Roman" w:hAnsi="Arial" w:cs="Arial"/>
                <w:color w:val="00B050"/>
                <w:sz w:val="18"/>
                <w:szCs w:val="18"/>
                <w:lang w:val="de-DE" w:eastAsia="de-DE"/>
              </w:rPr>
              <w:t>V 3.1.1</w:t>
            </w:r>
          </w:p>
        </w:tc>
        <w:tc>
          <w:tcPr>
            <w:tcW w:w="2788" w:type="dxa"/>
            <w:tcBorders>
              <w:top w:val="nil"/>
              <w:left w:val="nil"/>
              <w:bottom w:val="single" w:sz="4" w:space="0" w:color="auto"/>
              <w:right w:val="single" w:sz="4" w:space="0" w:color="auto"/>
            </w:tcBorders>
            <w:shd w:val="clear" w:color="000000" w:fill="FFFF00"/>
            <w:vAlign w:val="bottom"/>
            <w:hideMark/>
          </w:tcPr>
          <w:p w:rsidR="00FA03B1" w:rsidRPr="00EF6758" w:rsidRDefault="00FA03B1" w:rsidP="00DD0A91">
            <w:pPr>
              <w:widowControl/>
              <w:rPr>
                <w:rFonts w:ascii="Arial" w:eastAsia="Times New Roman" w:hAnsi="Arial" w:cs="Arial"/>
                <w:color w:val="00B050"/>
                <w:sz w:val="18"/>
                <w:szCs w:val="18"/>
                <w:lang w:eastAsia="de-DE"/>
              </w:rPr>
            </w:pPr>
            <w:r w:rsidRPr="00EF6758">
              <w:rPr>
                <w:rFonts w:ascii="Arial" w:eastAsia="Times New Roman" w:hAnsi="Arial" w:cs="Arial"/>
                <w:color w:val="00B050"/>
                <w:sz w:val="18"/>
                <w:szCs w:val="18"/>
                <w:lang w:eastAsia="de-DE"/>
              </w:rPr>
              <w:t>New version with DCA, many additional features, needs unconditional FW upgrade.</w:t>
            </w:r>
          </w:p>
        </w:tc>
      </w:tr>
      <w:tr w:rsidR="00FA03B1" w:rsidRPr="00BF6B8D" w:rsidTr="00FA03B1">
        <w:trPr>
          <w:trHeight w:val="285"/>
        </w:trPr>
        <w:tc>
          <w:tcPr>
            <w:tcW w:w="1524" w:type="dxa"/>
            <w:tcBorders>
              <w:top w:val="nil"/>
              <w:left w:val="single" w:sz="4" w:space="0" w:color="auto"/>
              <w:bottom w:val="single" w:sz="4" w:space="0" w:color="auto"/>
              <w:right w:val="single" w:sz="4" w:space="0" w:color="auto"/>
            </w:tcBorders>
            <w:shd w:val="clear" w:color="auto" w:fill="auto"/>
            <w:noWrap/>
            <w:vAlign w:val="bottom"/>
            <w:hideMark/>
          </w:tcPr>
          <w:p w:rsidR="00FA03B1" w:rsidRPr="00EF6758" w:rsidRDefault="00FA03B1" w:rsidP="00DD0A91">
            <w:pPr>
              <w:widowControl/>
              <w:rPr>
                <w:rFonts w:ascii="Arial" w:eastAsia="Times New Roman" w:hAnsi="Arial" w:cs="Arial"/>
                <w:b/>
                <w:bCs/>
                <w:color w:val="000000"/>
                <w:sz w:val="18"/>
                <w:szCs w:val="18"/>
                <w:lang w:val="de-DE" w:eastAsia="de-DE"/>
              </w:rPr>
            </w:pPr>
            <w:r w:rsidRPr="00EF6758">
              <w:rPr>
                <w:rFonts w:ascii="Arial" w:eastAsia="Times New Roman" w:hAnsi="Arial" w:cs="Arial"/>
                <w:b/>
                <w:bCs/>
                <w:color w:val="000000"/>
                <w:sz w:val="18"/>
                <w:szCs w:val="18"/>
                <w:lang w:val="de-DE" w:eastAsia="de-DE"/>
              </w:rPr>
              <w:t>MEG6725-0003</w:t>
            </w:r>
          </w:p>
        </w:tc>
        <w:tc>
          <w:tcPr>
            <w:tcW w:w="1708" w:type="dxa"/>
            <w:tcBorders>
              <w:top w:val="nil"/>
              <w:left w:val="nil"/>
              <w:bottom w:val="single" w:sz="4" w:space="0" w:color="auto"/>
              <w:right w:val="single" w:sz="4" w:space="0" w:color="auto"/>
            </w:tcBorders>
            <w:shd w:val="clear" w:color="auto" w:fill="auto"/>
            <w:vAlign w:val="bottom"/>
            <w:hideMark/>
          </w:tcPr>
          <w:p w:rsidR="00FA03B1" w:rsidRPr="00EF6758" w:rsidRDefault="00FA03B1" w:rsidP="00DD0A91">
            <w:pPr>
              <w:widowControl/>
              <w:rPr>
                <w:rFonts w:ascii="Arial" w:eastAsia="Times New Roman" w:hAnsi="Arial" w:cs="Arial"/>
                <w:color w:val="000000"/>
                <w:sz w:val="18"/>
                <w:szCs w:val="18"/>
                <w:lang w:val="de-DE" w:eastAsia="de-DE"/>
              </w:rPr>
            </w:pPr>
            <w:r w:rsidRPr="00EF6758">
              <w:rPr>
                <w:rFonts w:ascii="Arial" w:eastAsia="Times New Roman" w:hAnsi="Arial" w:cs="Arial"/>
                <w:color w:val="000000"/>
                <w:sz w:val="18"/>
                <w:szCs w:val="18"/>
                <w:lang w:val="de-DE" w:eastAsia="de-DE"/>
              </w:rPr>
              <w:t>7308/1.0</w:t>
            </w:r>
          </w:p>
        </w:tc>
        <w:tc>
          <w:tcPr>
            <w:tcW w:w="1180" w:type="dxa"/>
            <w:tcBorders>
              <w:top w:val="nil"/>
              <w:left w:val="nil"/>
              <w:bottom w:val="single" w:sz="4" w:space="0" w:color="auto"/>
              <w:right w:val="single" w:sz="4" w:space="0" w:color="auto"/>
            </w:tcBorders>
            <w:shd w:val="clear" w:color="auto" w:fill="auto"/>
            <w:vAlign w:val="bottom"/>
            <w:hideMark/>
          </w:tcPr>
          <w:p w:rsidR="00FA03B1" w:rsidRPr="00EF6758" w:rsidRDefault="00FA03B1" w:rsidP="00DD0A91">
            <w:pPr>
              <w:widowControl/>
              <w:rPr>
                <w:rFonts w:ascii="Arial" w:eastAsia="Times New Roman" w:hAnsi="Arial" w:cs="Arial"/>
                <w:color w:val="000000"/>
                <w:sz w:val="18"/>
                <w:szCs w:val="18"/>
                <w:lang w:val="de-DE" w:eastAsia="de-DE"/>
              </w:rPr>
            </w:pPr>
            <w:r w:rsidRPr="00EF6758">
              <w:rPr>
                <w:rFonts w:ascii="Arial" w:eastAsia="Times New Roman" w:hAnsi="Arial" w:cs="Arial"/>
                <w:color w:val="000000"/>
                <w:sz w:val="18"/>
                <w:szCs w:val="18"/>
                <w:lang w:val="de-DE" w:eastAsia="de-DE"/>
              </w:rPr>
              <w:t>DCA</w:t>
            </w:r>
          </w:p>
        </w:tc>
        <w:tc>
          <w:tcPr>
            <w:tcW w:w="1442" w:type="dxa"/>
            <w:tcBorders>
              <w:top w:val="nil"/>
              <w:left w:val="nil"/>
              <w:bottom w:val="single" w:sz="4" w:space="0" w:color="auto"/>
              <w:right w:val="single" w:sz="4" w:space="0" w:color="auto"/>
            </w:tcBorders>
            <w:shd w:val="clear" w:color="auto" w:fill="auto"/>
            <w:vAlign w:val="bottom"/>
            <w:hideMark/>
          </w:tcPr>
          <w:p w:rsidR="00FA03B1" w:rsidRPr="00EF6758" w:rsidRDefault="00FA03B1" w:rsidP="00DD0A91">
            <w:pPr>
              <w:widowControl/>
              <w:rPr>
                <w:rFonts w:ascii="Arial" w:eastAsia="Times New Roman" w:hAnsi="Arial" w:cs="Arial"/>
                <w:color w:val="000000"/>
                <w:sz w:val="18"/>
                <w:szCs w:val="18"/>
                <w:lang w:val="de-DE" w:eastAsia="de-DE"/>
              </w:rPr>
            </w:pPr>
            <w:r w:rsidRPr="00EF6758">
              <w:rPr>
                <w:rFonts w:ascii="Arial" w:eastAsia="Times New Roman" w:hAnsi="Arial" w:cs="Arial"/>
                <w:color w:val="000000"/>
                <w:sz w:val="18"/>
                <w:szCs w:val="18"/>
                <w:lang w:val="de-DE" w:eastAsia="de-DE"/>
              </w:rPr>
              <w:t>V 2.1.1.0</w:t>
            </w:r>
          </w:p>
        </w:tc>
        <w:tc>
          <w:tcPr>
            <w:tcW w:w="1423" w:type="dxa"/>
            <w:tcBorders>
              <w:top w:val="nil"/>
              <w:left w:val="nil"/>
              <w:bottom w:val="single" w:sz="4" w:space="0" w:color="auto"/>
              <w:right w:val="single" w:sz="4" w:space="0" w:color="auto"/>
            </w:tcBorders>
            <w:shd w:val="clear" w:color="auto" w:fill="auto"/>
            <w:vAlign w:val="bottom"/>
            <w:hideMark/>
          </w:tcPr>
          <w:p w:rsidR="00FA03B1" w:rsidRPr="00EF6758" w:rsidRDefault="00FA03B1" w:rsidP="00DD0A91">
            <w:pPr>
              <w:widowControl/>
              <w:rPr>
                <w:rFonts w:ascii="Arial" w:eastAsia="Times New Roman" w:hAnsi="Arial" w:cs="Arial"/>
                <w:color w:val="000000"/>
                <w:sz w:val="18"/>
                <w:szCs w:val="18"/>
                <w:lang w:val="de-DE" w:eastAsia="de-DE"/>
              </w:rPr>
            </w:pPr>
            <w:r w:rsidRPr="00EF6758">
              <w:rPr>
                <w:rFonts w:ascii="Arial" w:eastAsia="Times New Roman" w:hAnsi="Arial" w:cs="Arial"/>
                <w:color w:val="000000"/>
                <w:sz w:val="18"/>
                <w:szCs w:val="18"/>
                <w:lang w:val="de-DE" w:eastAsia="de-DE"/>
              </w:rPr>
              <w:t>V 0.2.0.</w:t>
            </w:r>
          </w:p>
        </w:tc>
        <w:tc>
          <w:tcPr>
            <w:tcW w:w="2788" w:type="dxa"/>
            <w:tcBorders>
              <w:top w:val="nil"/>
              <w:left w:val="nil"/>
              <w:bottom w:val="single" w:sz="4" w:space="0" w:color="auto"/>
              <w:right w:val="single" w:sz="4" w:space="0" w:color="auto"/>
            </w:tcBorders>
            <w:shd w:val="clear" w:color="auto" w:fill="auto"/>
            <w:vAlign w:val="bottom"/>
            <w:hideMark/>
          </w:tcPr>
          <w:p w:rsidR="00FA03B1" w:rsidRPr="00EF6758" w:rsidRDefault="00FA03B1" w:rsidP="00DD0A91">
            <w:pPr>
              <w:widowControl/>
              <w:rPr>
                <w:rFonts w:ascii="Arial" w:eastAsia="Times New Roman" w:hAnsi="Arial" w:cs="Arial"/>
                <w:color w:val="000000"/>
                <w:sz w:val="18"/>
                <w:szCs w:val="18"/>
                <w:lang w:val="de-DE" w:eastAsia="de-DE"/>
              </w:rPr>
            </w:pPr>
            <w:r w:rsidRPr="00EF6758">
              <w:rPr>
                <w:rFonts w:ascii="Arial" w:eastAsia="Times New Roman" w:hAnsi="Arial" w:cs="Arial"/>
                <w:color w:val="000000"/>
                <w:sz w:val="18"/>
                <w:szCs w:val="18"/>
                <w:lang w:val="de-DE" w:eastAsia="de-DE"/>
              </w:rPr>
              <w:t> </w:t>
            </w:r>
          </w:p>
        </w:tc>
      </w:tr>
      <w:tr w:rsidR="00FA03B1" w:rsidRPr="00BF6B8D" w:rsidTr="00FA03B1">
        <w:trPr>
          <w:trHeight w:val="285"/>
        </w:trPr>
        <w:tc>
          <w:tcPr>
            <w:tcW w:w="1524" w:type="dxa"/>
            <w:tcBorders>
              <w:top w:val="nil"/>
              <w:left w:val="single" w:sz="4" w:space="0" w:color="auto"/>
              <w:bottom w:val="single" w:sz="4" w:space="0" w:color="auto"/>
              <w:right w:val="single" w:sz="4" w:space="0" w:color="auto"/>
            </w:tcBorders>
            <w:shd w:val="clear" w:color="auto" w:fill="auto"/>
            <w:noWrap/>
            <w:vAlign w:val="bottom"/>
            <w:hideMark/>
          </w:tcPr>
          <w:p w:rsidR="00FA03B1" w:rsidRPr="00EF6758" w:rsidRDefault="00FA03B1" w:rsidP="00DD0A91">
            <w:pPr>
              <w:widowControl/>
              <w:rPr>
                <w:rFonts w:ascii="Arial" w:eastAsia="Times New Roman" w:hAnsi="Arial" w:cs="Arial"/>
                <w:b/>
                <w:bCs/>
                <w:color w:val="000000"/>
                <w:sz w:val="18"/>
                <w:szCs w:val="18"/>
                <w:lang w:val="de-DE" w:eastAsia="de-DE"/>
              </w:rPr>
            </w:pPr>
            <w:r w:rsidRPr="00EF6758">
              <w:rPr>
                <w:rFonts w:ascii="Arial" w:eastAsia="Times New Roman" w:hAnsi="Arial" w:cs="Arial"/>
                <w:b/>
                <w:bCs/>
                <w:color w:val="000000"/>
                <w:sz w:val="18"/>
                <w:szCs w:val="18"/>
                <w:lang w:val="de-DE" w:eastAsia="de-DE"/>
              </w:rPr>
              <w:t>MEG6725-0004</w:t>
            </w:r>
          </w:p>
        </w:tc>
        <w:tc>
          <w:tcPr>
            <w:tcW w:w="1708" w:type="dxa"/>
            <w:tcBorders>
              <w:top w:val="nil"/>
              <w:left w:val="nil"/>
              <w:bottom w:val="single" w:sz="4" w:space="0" w:color="auto"/>
              <w:right w:val="single" w:sz="4" w:space="0" w:color="auto"/>
            </w:tcBorders>
            <w:shd w:val="clear" w:color="auto" w:fill="auto"/>
            <w:vAlign w:val="bottom"/>
            <w:hideMark/>
          </w:tcPr>
          <w:p w:rsidR="00FA03B1" w:rsidRPr="00EF6758" w:rsidRDefault="00FA03B1" w:rsidP="00DD0A91">
            <w:pPr>
              <w:widowControl/>
              <w:rPr>
                <w:rFonts w:ascii="Arial" w:eastAsia="Times New Roman" w:hAnsi="Arial" w:cs="Arial"/>
                <w:color w:val="000000"/>
                <w:sz w:val="18"/>
                <w:szCs w:val="18"/>
                <w:lang w:val="de-DE" w:eastAsia="de-DE"/>
              </w:rPr>
            </w:pPr>
            <w:r w:rsidRPr="00EF6758">
              <w:rPr>
                <w:rFonts w:ascii="Arial" w:eastAsia="Times New Roman" w:hAnsi="Arial" w:cs="Arial"/>
                <w:color w:val="000000"/>
                <w:sz w:val="18"/>
                <w:szCs w:val="18"/>
                <w:lang w:val="de-DE" w:eastAsia="de-DE"/>
              </w:rPr>
              <w:t>7309/1.0</w:t>
            </w:r>
          </w:p>
        </w:tc>
        <w:tc>
          <w:tcPr>
            <w:tcW w:w="1180" w:type="dxa"/>
            <w:tcBorders>
              <w:top w:val="nil"/>
              <w:left w:val="nil"/>
              <w:bottom w:val="single" w:sz="4" w:space="0" w:color="auto"/>
              <w:right w:val="single" w:sz="4" w:space="0" w:color="auto"/>
            </w:tcBorders>
            <w:shd w:val="clear" w:color="auto" w:fill="auto"/>
            <w:vAlign w:val="bottom"/>
            <w:hideMark/>
          </w:tcPr>
          <w:p w:rsidR="00FA03B1" w:rsidRPr="00EF6758" w:rsidRDefault="00FA03B1" w:rsidP="00DD0A91">
            <w:pPr>
              <w:widowControl/>
              <w:rPr>
                <w:rFonts w:ascii="Arial" w:eastAsia="Times New Roman" w:hAnsi="Arial" w:cs="Arial"/>
                <w:color w:val="000000"/>
                <w:sz w:val="18"/>
                <w:szCs w:val="18"/>
                <w:lang w:val="de-DE" w:eastAsia="de-DE"/>
              </w:rPr>
            </w:pPr>
            <w:r w:rsidRPr="00EF6758">
              <w:rPr>
                <w:rFonts w:ascii="Arial" w:eastAsia="Times New Roman" w:hAnsi="Arial" w:cs="Arial"/>
                <w:color w:val="000000"/>
                <w:sz w:val="18"/>
                <w:szCs w:val="18"/>
                <w:lang w:val="de-DE" w:eastAsia="de-DE"/>
              </w:rPr>
              <w:t>DCA</w:t>
            </w:r>
          </w:p>
        </w:tc>
        <w:tc>
          <w:tcPr>
            <w:tcW w:w="1442" w:type="dxa"/>
            <w:tcBorders>
              <w:top w:val="nil"/>
              <w:left w:val="nil"/>
              <w:bottom w:val="single" w:sz="4" w:space="0" w:color="auto"/>
              <w:right w:val="single" w:sz="4" w:space="0" w:color="auto"/>
            </w:tcBorders>
            <w:shd w:val="clear" w:color="auto" w:fill="auto"/>
            <w:vAlign w:val="bottom"/>
            <w:hideMark/>
          </w:tcPr>
          <w:p w:rsidR="00FA03B1" w:rsidRPr="00EF6758" w:rsidRDefault="00FA03B1" w:rsidP="00DD0A91">
            <w:pPr>
              <w:widowControl/>
              <w:rPr>
                <w:rFonts w:ascii="Arial" w:eastAsia="Times New Roman" w:hAnsi="Arial" w:cs="Arial"/>
                <w:color w:val="000000"/>
                <w:sz w:val="18"/>
                <w:szCs w:val="18"/>
                <w:lang w:val="de-DE" w:eastAsia="de-DE"/>
              </w:rPr>
            </w:pPr>
            <w:r w:rsidRPr="00EF6758">
              <w:rPr>
                <w:rFonts w:ascii="Arial" w:eastAsia="Times New Roman" w:hAnsi="Arial" w:cs="Arial"/>
                <w:color w:val="000000"/>
                <w:sz w:val="18"/>
                <w:szCs w:val="18"/>
                <w:lang w:val="de-DE" w:eastAsia="de-DE"/>
              </w:rPr>
              <w:t>V 2.1.1.0</w:t>
            </w:r>
          </w:p>
        </w:tc>
        <w:tc>
          <w:tcPr>
            <w:tcW w:w="1423" w:type="dxa"/>
            <w:tcBorders>
              <w:top w:val="nil"/>
              <w:left w:val="nil"/>
              <w:bottom w:val="single" w:sz="4" w:space="0" w:color="auto"/>
              <w:right w:val="single" w:sz="4" w:space="0" w:color="auto"/>
            </w:tcBorders>
            <w:shd w:val="clear" w:color="auto" w:fill="auto"/>
            <w:vAlign w:val="bottom"/>
            <w:hideMark/>
          </w:tcPr>
          <w:p w:rsidR="00FA03B1" w:rsidRPr="00EF6758" w:rsidRDefault="00FA03B1" w:rsidP="00DD0A91">
            <w:pPr>
              <w:widowControl/>
              <w:rPr>
                <w:rFonts w:ascii="Arial" w:eastAsia="Times New Roman" w:hAnsi="Arial" w:cs="Arial"/>
                <w:color w:val="000000"/>
                <w:sz w:val="18"/>
                <w:szCs w:val="18"/>
                <w:lang w:val="de-DE" w:eastAsia="de-DE"/>
              </w:rPr>
            </w:pPr>
            <w:r w:rsidRPr="00EF6758">
              <w:rPr>
                <w:rFonts w:ascii="Arial" w:eastAsia="Times New Roman" w:hAnsi="Arial" w:cs="Arial"/>
                <w:color w:val="000000"/>
                <w:sz w:val="18"/>
                <w:szCs w:val="18"/>
                <w:lang w:val="de-DE" w:eastAsia="de-DE"/>
              </w:rPr>
              <w:t>V 0.2.0.</w:t>
            </w:r>
          </w:p>
        </w:tc>
        <w:tc>
          <w:tcPr>
            <w:tcW w:w="2788" w:type="dxa"/>
            <w:tcBorders>
              <w:top w:val="nil"/>
              <w:left w:val="nil"/>
              <w:bottom w:val="single" w:sz="4" w:space="0" w:color="auto"/>
              <w:right w:val="single" w:sz="4" w:space="0" w:color="auto"/>
            </w:tcBorders>
            <w:shd w:val="clear" w:color="auto" w:fill="auto"/>
            <w:vAlign w:val="bottom"/>
            <w:hideMark/>
          </w:tcPr>
          <w:p w:rsidR="00FA03B1" w:rsidRPr="00EF6758" w:rsidRDefault="00FA03B1" w:rsidP="00DD0A91">
            <w:pPr>
              <w:widowControl/>
              <w:rPr>
                <w:rFonts w:ascii="Arial" w:eastAsia="Times New Roman" w:hAnsi="Arial" w:cs="Arial"/>
                <w:color w:val="000000"/>
                <w:sz w:val="18"/>
                <w:szCs w:val="18"/>
                <w:lang w:val="de-DE" w:eastAsia="de-DE"/>
              </w:rPr>
            </w:pPr>
            <w:r w:rsidRPr="00EF6758">
              <w:rPr>
                <w:rFonts w:ascii="Arial" w:eastAsia="Times New Roman" w:hAnsi="Arial" w:cs="Arial"/>
                <w:color w:val="000000"/>
                <w:sz w:val="18"/>
                <w:szCs w:val="18"/>
                <w:lang w:val="de-DE" w:eastAsia="de-DE"/>
              </w:rPr>
              <w:t> </w:t>
            </w:r>
          </w:p>
        </w:tc>
      </w:tr>
      <w:tr w:rsidR="00FA03B1" w:rsidRPr="00BF6B8D" w:rsidTr="00FA03B1">
        <w:trPr>
          <w:trHeight w:val="180"/>
        </w:trPr>
        <w:tc>
          <w:tcPr>
            <w:tcW w:w="1524" w:type="dxa"/>
            <w:tcBorders>
              <w:top w:val="nil"/>
              <w:left w:val="single" w:sz="4" w:space="0" w:color="auto"/>
              <w:bottom w:val="single" w:sz="4" w:space="0" w:color="auto"/>
              <w:right w:val="single" w:sz="4" w:space="0" w:color="auto"/>
            </w:tcBorders>
            <w:shd w:val="clear" w:color="000000" w:fill="00B0F0"/>
            <w:noWrap/>
            <w:vAlign w:val="bottom"/>
            <w:hideMark/>
          </w:tcPr>
          <w:p w:rsidR="00FA03B1" w:rsidRPr="00EF6758" w:rsidRDefault="00FA03B1" w:rsidP="00DD0A91">
            <w:pPr>
              <w:widowControl/>
              <w:rPr>
                <w:rFonts w:ascii="Arial" w:eastAsia="Times New Roman" w:hAnsi="Arial" w:cs="Arial"/>
                <w:b/>
                <w:bCs/>
                <w:color w:val="00B0F0"/>
                <w:sz w:val="18"/>
                <w:szCs w:val="18"/>
                <w:lang w:val="de-DE" w:eastAsia="de-DE"/>
              </w:rPr>
            </w:pPr>
            <w:r w:rsidRPr="00EF6758">
              <w:rPr>
                <w:rFonts w:ascii="Arial" w:eastAsia="Times New Roman" w:hAnsi="Arial" w:cs="Arial"/>
                <w:b/>
                <w:bCs/>
                <w:color w:val="00B0F0"/>
                <w:sz w:val="18"/>
                <w:szCs w:val="18"/>
                <w:lang w:val="de-DE" w:eastAsia="de-DE"/>
              </w:rPr>
              <w:t> </w:t>
            </w:r>
          </w:p>
        </w:tc>
        <w:tc>
          <w:tcPr>
            <w:tcW w:w="1708" w:type="dxa"/>
            <w:tcBorders>
              <w:top w:val="nil"/>
              <w:left w:val="nil"/>
              <w:bottom w:val="single" w:sz="4" w:space="0" w:color="auto"/>
              <w:right w:val="single" w:sz="4" w:space="0" w:color="auto"/>
            </w:tcBorders>
            <w:shd w:val="clear" w:color="000000" w:fill="00B0F0"/>
            <w:vAlign w:val="bottom"/>
            <w:hideMark/>
          </w:tcPr>
          <w:p w:rsidR="00FA03B1" w:rsidRPr="00EF6758" w:rsidRDefault="00FA03B1" w:rsidP="00DD0A91">
            <w:pPr>
              <w:widowControl/>
              <w:rPr>
                <w:rFonts w:ascii="Arial" w:eastAsia="Times New Roman" w:hAnsi="Arial" w:cs="Arial"/>
                <w:color w:val="00B0F0"/>
                <w:sz w:val="18"/>
                <w:szCs w:val="18"/>
                <w:lang w:val="de-DE" w:eastAsia="de-DE"/>
              </w:rPr>
            </w:pPr>
            <w:r w:rsidRPr="00EF6758">
              <w:rPr>
                <w:rFonts w:ascii="Arial" w:eastAsia="Times New Roman" w:hAnsi="Arial" w:cs="Arial"/>
                <w:color w:val="00B0F0"/>
                <w:sz w:val="18"/>
                <w:szCs w:val="18"/>
                <w:lang w:val="de-DE" w:eastAsia="de-DE"/>
              </w:rPr>
              <w:t> </w:t>
            </w:r>
          </w:p>
        </w:tc>
        <w:tc>
          <w:tcPr>
            <w:tcW w:w="1180" w:type="dxa"/>
            <w:tcBorders>
              <w:top w:val="nil"/>
              <w:left w:val="nil"/>
              <w:bottom w:val="single" w:sz="4" w:space="0" w:color="auto"/>
              <w:right w:val="single" w:sz="4" w:space="0" w:color="auto"/>
            </w:tcBorders>
            <w:shd w:val="clear" w:color="000000" w:fill="00B0F0"/>
            <w:vAlign w:val="bottom"/>
            <w:hideMark/>
          </w:tcPr>
          <w:p w:rsidR="00FA03B1" w:rsidRPr="00EF6758" w:rsidRDefault="00FA03B1" w:rsidP="00DD0A91">
            <w:pPr>
              <w:widowControl/>
              <w:rPr>
                <w:rFonts w:ascii="Arial" w:eastAsia="Times New Roman" w:hAnsi="Arial" w:cs="Arial"/>
                <w:color w:val="00B0F0"/>
                <w:sz w:val="18"/>
                <w:szCs w:val="18"/>
                <w:lang w:val="de-DE" w:eastAsia="de-DE"/>
              </w:rPr>
            </w:pPr>
            <w:r w:rsidRPr="00EF6758">
              <w:rPr>
                <w:rFonts w:ascii="Arial" w:eastAsia="Times New Roman" w:hAnsi="Arial" w:cs="Arial"/>
                <w:color w:val="00B0F0"/>
                <w:sz w:val="18"/>
                <w:szCs w:val="18"/>
                <w:lang w:val="de-DE" w:eastAsia="de-DE"/>
              </w:rPr>
              <w:t> </w:t>
            </w:r>
          </w:p>
        </w:tc>
        <w:tc>
          <w:tcPr>
            <w:tcW w:w="1442" w:type="dxa"/>
            <w:tcBorders>
              <w:top w:val="nil"/>
              <w:left w:val="nil"/>
              <w:bottom w:val="single" w:sz="4" w:space="0" w:color="auto"/>
              <w:right w:val="single" w:sz="4" w:space="0" w:color="auto"/>
            </w:tcBorders>
            <w:shd w:val="clear" w:color="000000" w:fill="00B0F0"/>
            <w:vAlign w:val="bottom"/>
            <w:hideMark/>
          </w:tcPr>
          <w:p w:rsidR="00FA03B1" w:rsidRPr="00EF6758" w:rsidRDefault="00FA03B1" w:rsidP="00DD0A91">
            <w:pPr>
              <w:widowControl/>
              <w:rPr>
                <w:rFonts w:ascii="Arial" w:eastAsia="Times New Roman" w:hAnsi="Arial" w:cs="Arial"/>
                <w:color w:val="00B0F0"/>
                <w:sz w:val="18"/>
                <w:szCs w:val="18"/>
                <w:lang w:val="de-DE" w:eastAsia="de-DE"/>
              </w:rPr>
            </w:pPr>
            <w:r w:rsidRPr="00EF6758">
              <w:rPr>
                <w:rFonts w:ascii="Arial" w:eastAsia="Times New Roman" w:hAnsi="Arial" w:cs="Arial"/>
                <w:color w:val="00B0F0"/>
                <w:sz w:val="18"/>
                <w:szCs w:val="18"/>
                <w:lang w:val="de-DE" w:eastAsia="de-DE"/>
              </w:rPr>
              <w:t> </w:t>
            </w:r>
          </w:p>
        </w:tc>
        <w:tc>
          <w:tcPr>
            <w:tcW w:w="1423" w:type="dxa"/>
            <w:tcBorders>
              <w:top w:val="nil"/>
              <w:left w:val="nil"/>
              <w:bottom w:val="single" w:sz="4" w:space="0" w:color="auto"/>
              <w:right w:val="single" w:sz="4" w:space="0" w:color="auto"/>
            </w:tcBorders>
            <w:shd w:val="clear" w:color="000000" w:fill="00B0F0"/>
            <w:vAlign w:val="bottom"/>
            <w:hideMark/>
          </w:tcPr>
          <w:p w:rsidR="00FA03B1" w:rsidRPr="00EF6758" w:rsidRDefault="00FA03B1" w:rsidP="00DD0A91">
            <w:pPr>
              <w:widowControl/>
              <w:rPr>
                <w:rFonts w:ascii="Arial" w:eastAsia="Times New Roman" w:hAnsi="Arial" w:cs="Arial"/>
                <w:color w:val="00B0F0"/>
                <w:sz w:val="18"/>
                <w:szCs w:val="18"/>
                <w:lang w:val="de-DE" w:eastAsia="de-DE"/>
              </w:rPr>
            </w:pPr>
            <w:r w:rsidRPr="00EF6758">
              <w:rPr>
                <w:rFonts w:ascii="Arial" w:eastAsia="Times New Roman" w:hAnsi="Arial" w:cs="Arial"/>
                <w:color w:val="00B0F0"/>
                <w:sz w:val="18"/>
                <w:szCs w:val="18"/>
                <w:lang w:val="de-DE" w:eastAsia="de-DE"/>
              </w:rPr>
              <w:t> </w:t>
            </w:r>
          </w:p>
        </w:tc>
        <w:tc>
          <w:tcPr>
            <w:tcW w:w="2788" w:type="dxa"/>
            <w:tcBorders>
              <w:top w:val="nil"/>
              <w:left w:val="nil"/>
              <w:bottom w:val="single" w:sz="4" w:space="0" w:color="auto"/>
              <w:right w:val="single" w:sz="4" w:space="0" w:color="auto"/>
            </w:tcBorders>
            <w:shd w:val="clear" w:color="000000" w:fill="00B0F0"/>
            <w:vAlign w:val="bottom"/>
            <w:hideMark/>
          </w:tcPr>
          <w:p w:rsidR="00FA03B1" w:rsidRPr="00EF6758" w:rsidRDefault="00FA03B1" w:rsidP="00DD0A91">
            <w:pPr>
              <w:widowControl/>
              <w:rPr>
                <w:rFonts w:ascii="Arial" w:eastAsia="Times New Roman" w:hAnsi="Arial" w:cs="Arial"/>
                <w:color w:val="00B0F0"/>
                <w:sz w:val="18"/>
                <w:szCs w:val="18"/>
                <w:lang w:val="de-DE" w:eastAsia="de-DE"/>
              </w:rPr>
            </w:pPr>
            <w:r w:rsidRPr="00EF6758">
              <w:rPr>
                <w:rFonts w:ascii="Arial" w:eastAsia="Times New Roman" w:hAnsi="Arial" w:cs="Arial"/>
                <w:color w:val="00B0F0"/>
                <w:sz w:val="18"/>
                <w:szCs w:val="18"/>
                <w:lang w:val="de-DE" w:eastAsia="de-DE"/>
              </w:rPr>
              <w:t> </w:t>
            </w:r>
          </w:p>
        </w:tc>
      </w:tr>
      <w:tr w:rsidR="00FA03B1" w:rsidRPr="00BF6B8D" w:rsidTr="00FA03B1">
        <w:trPr>
          <w:trHeight w:val="285"/>
        </w:trPr>
        <w:tc>
          <w:tcPr>
            <w:tcW w:w="1524" w:type="dxa"/>
            <w:tcBorders>
              <w:top w:val="nil"/>
              <w:left w:val="single" w:sz="4" w:space="0" w:color="auto"/>
              <w:bottom w:val="single" w:sz="4" w:space="0" w:color="auto"/>
              <w:right w:val="single" w:sz="4" w:space="0" w:color="auto"/>
            </w:tcBorders>
            <w:shd w:val="clear" w:color="000000" w:fill="FFFFFF"/>
            <w:noWrap/>
            <w:vAlign w:val="bottom"/>
            <w:hideMark/>
          </w:tcPr>
          <w:p w:rsidR="00FA03B1" w:rsidRPr="00EF6758" w:rsidRDefault="00F52357" w:rsidP="00DD0A91">
            <w:pPr>
              <w:widowControl/>
              <w:rPr>
                <w:rFonts w:ascii="Arial" w:eastAsia="Times New Roman" w:hAnsi="Arial" w:cs="Arial"/>
                <w:b/>
                <w:bCs/>
                <w:color w:val="0070C0"/>
                <w:sz w:val="18"/>
                <w:szCs w:val="18"/>
                <w:lang w:val="de-DE" w:eastAsia="de-DE"/>
              </w:rPr>
            </w:pPr>
            <w:r>
              <w:rPr>
                <w:rFonts w:ascii="Arial" w:eastAsia="Times New Roman" w:hAnsi="Arial" w:cs="Arial"/>
                <w:b/>
                <w:bCs/>
                <w:color w:val="0070C0"/>
                <w:sz w:val="18"/>
                <w:szCs w:val="18"/>
                <w:lang w:val="de-DE" w:eastAsia="de-DE"/>
              </w:rPr>
              <w:t>MEG</w:t>
            </w:r>
            <w:r w:rsidR="00FA03B1" w:rsidRPr="00EF6758">
              <w:rPr>
                <w:rFonts w:ascii="Arial" w:eastAsia="Times New Roman" w:hAnsi="Arial" w:cs="Arial"/>
                <w:b/>
                <w:bCs/>
                <w:color w:val="0070C0"/>
                <w:sz w:val="18"/>
                <w:szCs w:val="18"/>
                <w:lang w:val="de-DE" w:eastAsia="de-DE"/>
              </w:rPr>
              <w:t>6725-0001</w:t>
            </w:r>
          </w:p>
        </w:tc>
        <w:tc>
          <w:tcPr>
            <w:tcW w:w="1708" w:type="dxa"/>
            <w:tcBorders>
              <w:top w:val="nil"/>
              <w:left w:val="nil"/>
              <w:bottom w:val="single" w:sz="4" w:space="0" w:color="auto"/>
              <w:right w:val="single" w:sz="4" w:space="0" w:color="auto"/>
            </w:tcBorders>
            <w:shd w:val="clear" w:color="000000" w:fill="FFFFFF"/>
            <w:vAlign w:val="bottom"/>
            <w:hideMark/>
          </w:tcPr>
          <w:p w:rsidR="00FA03B1" w:rsidRPr="00EF6758" w:rsidRDefault="00FA03B1" w:rsidP="00DD0A91">
            <w:pPr>
              <w:widowControl/>
              <w:rPr>
                <w:rFonts w:ascii="Arial" w:eastAsia="Times New Roman" w:hAnsi="Arial" w:cs="Arial"/>
                <w:color w:val="0070C0"/>
                <w:sz w:val="18"/>
                <w:szCs w:val="18"/>
                <w:lang w:val="de-DE" w:eastAsia="de-DE"/>
              </w:rPr>
            </w:pPr>
            <w:r w:rsidRPr="00EF6758">
              <w:rPr>
                <w:rFonts w:ascii="Arial" w:eastAsia="Times New Roman" w:hAnsi="Arial" w:cs="Arial"/>
                <w:color w:val="0070C0"/>
                <w:sz w:val="18"/>
                <w:szCs w:val="18"/>
                <w:lang w:val="de-DE" w:eastAsia="de-DE"/>
              </w:rPr>
              <w:t>7307/1.0 b</w:t>
            </w:r>
          </w:p>
        </w:tc>
        <w:tc>
          <w:tcPr>
            <w:tcW w:w="1180" w:type="dxa"/>
            <w:tcBorders>
              <w:top w:val="nil"/>
              <w:left w:val="nil"/>
              <w:bottom w:val="single" w:sz="4" w:space="0" w:color="auto"/>
              <w:right w:val="single" w:sz="4" w:space="0" w:color="auto"/>
            </w:tcBorders>
            <w:shd w:val="clear" w:color="000000" w:fill="FFFFFF"/>
            <w:vAlign w:val="bottom"/>
            <w:hideMark/>
          </w:tcPr>
          <w:p w:rsidR="00FA03B1" w:rsidRPr="00EF6758" w:rsidRDefault="00FA03B1" w:rsidP="00DD0A91">
            <w:pPr>
              <w:widowControl/>
              <w:rPr>
                <w:rFonts w:ascii="Arial" w:eastAsia="Times New Roman" w:hAnsi="Arial" w:cs="Arial"/>
                <w:color w:val="0070C0"/>
                <w:sz w:val="18"/>
                <w:szCs w:val="18"/>
                <w:lang w:val="de-DE" w:eastAsia="de-DE"/>
              </w:rPr>
            </w:pPr>
            <w:r w:rsidRPr="00EF6758">
              <w:rPr>
                <w:rFonts w:ascii="Arial" w:eastAsia="Times New Roman" w:hAnsi="Arial" w:cs="Arial"/>
                <w:color w:val="0070C0"/>
                <w:sz w:val="18"/>
                <w:szCs w:val="18"/>
                <w:lang w:val="de-DE" w:eastAsia="de-DE"/>
              </w:rPr>
              <w:t>PLI</w:t>
            </w:r>
          </w:p>
        </w:tc>
        <w:tc>
          <w:tcPr>
            <w:tcW w:w="1442" w:type="dxa"/>
            <w:tcBorders>
              <w:top w:val="nil"/>
              <w:left w:val="nil"/>
              <w:bottom w:val="single" w:sz="4" w:space="0" w:color="auto"/>
              <w:right w:val="single" w:sz="4" w:space="0" w:color="auto"/>
            </w:tcBorders>
            <w:shd w:val="clear" w:color="000000" w:fill="FFFFFF"/>
            <w:vAlign w:val="bottom"/>
            <w:hideMark/>
          </w:tcPr>
          <w:p w:rsidR="00FA03B1" w:rsidRPr="00EF6758" w:rsidRDefault="00FA03B1" w:rsidP="00DD0A91">
            <w:pPr>
              <w:widowControl/>
              <w:rPr>
                <w:rFonts w:ascii="Arial" w:eastAsia="Times New Roman" w:hAnsi="Arial" w:cs="Arial"/>
                <w:color w:val="0070C0"/>
                <w:sz w:val="18"/>
                <w:szCs w:val="18"/>
                <w:lang w:val="de-DE" w:eastAsia="de-DE"/>
              </w:rPr>
            </w:pPr>
            <w:r w:rsidRPr="00EF6758">
              <w:rPr>
                <w:rFonts w:ascii="Arial" w:eastAsia="Times New Roman" w:hAnsi="Arial" w:cs="Arial"/>
                <w:color w:val="0070C0"/>
                <w:sz w:val="18"/>
                <w:szCs w:val="18"/>
                <w:lang w:val="de-DE" w:eastAsia="de-DE"/>
              </w:rPr>
              <w:t xml:space="preserve"> --</w:t>
            </w:r>
          </w:p>
        </w:tc>
        <w:tc>
          <w:tcPr>
            <w:tcW w:w="1423" w:type="dxa"/>
            <w:tcBorders>
              <w:top w:val="nil"/>
              <w:left w:val="nil"/>
              <w:bottom w:val="single" w:sz="4" w:space="0" w:color="auto"/>
              <w:right w:val="single" w:sz="4" w:space="0" w:color="auto"/>
            </w:tcBorders>
            <w:shd w:val="clear" w:color="000000" w:fill="FFFFFF"/>
            <w:vAlign w:val="bottom"/>
            <w:hideMark/>
          </w:tcPr>
          <w:p w:rsidR="00FA03B1" w:rsidRPr="00EF6758" w:rsidRDefault="00FA03B1" w:rsidP="00DD0A91">
            <w:pPr>
              <w:widowControl/>
              <w:rPr>
                <w:rFonts w:ascii="Arial" w:eastAsia="Times New Roman" w:hAnsi="Arial" w:cs="Arial"/>
                <w:color w:val="0070C0"/>
                <w:sz w:val="18"/>
                <w:szCs w:val="18"/>
                <w:lang w:val="de-DE" w:eastAsia="de-DE"/>
              </w:rPr>
            </w:pPr>
            <w:r w:rsidRPr="00EF6758">
              <w:rPr>
                <w:rFonts w:ascii="Arial" w:eastAsia="Times New Roman" w:hAnsi="Arial" w:cs="Arial"/>
                <w:color w:val="0070C0"/>
                <w:sz w:val="18"/>
                <w:szCs w:val="18"/>
                <w:lang w:val="de-DE" w:eastAsia="de-DE"/>
              </w:rPr>
              <w:t>V 1.3.9</w:t>
            </w:r>
          </w:p>
        </w:tc>
        <w:tc>
          <w:tcPr>
            <w:tcW w:w="2788" w:type="dxa"/>
            <w:tcBorders>
              <w:top w:val="nil"/>
              <w:left w:val="nil"/>
              <w:bottom w:val="single" w:sz="4" w:space="0" w:color="auto"/>
              <w:right w:val="single" w:sz="4" w:space="0" w:color="auto"/>
            </w:tcBorders>
            <w:shd w:val="clear" w:color="000000" w:fill="FFFFFF"/>
            <w:vAlign w:val="bottom"/>
            <w:hideMark/>
          </w:tcPr>
          <w:p w:rsidR="00FA03B1" w:rsidRPr="00EF6758" w:rsidRDefault="00FA03B1" w:rsidP="00DD0A91">
            <w:pPr>
              <w:widowControl/>
              <w:rPr>
                <w:rFonts w:ascii="Arial" w:eastAsia="Times New Roman" w:hAnsi="Arial" w:cs="Arial"/>
                <w:color w:val="0070C0"/>
                <w:sz w:val="18"/>
                <w:szCs w:val="18"/>
                <w:lang w:eastAsia="de-DE"/>
              </w:rPr>
            </w:pPr>
            <w:r w:rsidRPr="00EF6758">
              <w:rPr>
                <w:rFonts w:ascii="Arial" w:eastAsia="Times New Roman" w:hAnsi="Arial" w:cs="Arial"/>
                <w:color w:val="0070C0"/>
                <w:sz w:val="18"/>
                <w:szCs w:val="18"/>
                <w:lang w:eastAsia="de-DE"/>
              </w:rPr>
              <w:t>Best version with Plugin, avoids unconditional upgrade.</w:t>
            </w:r>
          </w:p>
        </w:tc>
      </w:tr>
      <w:tr w:rsidR="00FA03B1" w:rsidRPr="00BF6B8D" w:rsidTr="00FA03B1">
        <w:trPr>
          <w:trHeight w:val="585"/>
        </w:trPr>
        <w:tc>
          <w:tcPr>
            <w:tcW w:w="1524" w:type="dxa"/>
            <w:tcBorders>
              <w:top w:val="nil"/>
              <w:left w:val="single" w:sz="4" w:space="0" w:color="auto"/>
              <w:bottom w:val="single" w:sz="4" w:space="0" w:color="auto"/>
              <w:right w:val="single" w:sz="4" w:space="0" w:color="auto"/>
            </w:tcBorders>
            <w:shd w:val="clear" w:color="000000" w:fill="FFFF00"/>
            <w:noWrap/>
            <w:vAlign w:val="bottom"/>
            <w:hideMark/>
          </w:tcPr>
          <w:p w:rsidR="00FA03B1" w:rsidRPr="00EF6758" w:rsidRDefault="00F52357" w:rsidP="00DD0A91">
            <w:pPr>
              <w:widowControl/>
              <w:rPr>
                <w:rFonts w:ascii="Arial" w:eastAsia="Times New Roman" w:hAnsi="Arial" w:cs="Arial"/>
                <w:b/>
                <w:bCs/>
                <w:color w:val="00B050"/>
                <w:sz w:val="18"/>
                <w:szCs w:val="18"/>
                <w:lang w:val="de-DE" w:eastAsia="de-DE"/>
              </w:rPr>
            </w:pPr>
            <w:r>
              <w:rPr>
                <w:rFonts w:ascii="Arial" w:eastAsia="Times New Roman" w:hAnsi="Arial" w:cs="Arial"/>
                <w:b/>
                <w:bCs/>
                <w:color w:val="00B050"/>
                <w:sz w:val="18"/>
                <w:szCs w:val="18"/>
                <w:lang w:val="de-DE" w:eastAsia="de-DE"/>
              </w:rPr>
              <w:t>MEG</w:t>
            </w:r>
            <w:r w:rsidR="00FA03B1" w:rsidRPr="00EF6758">
              <w:rPr>
                <w:rFonts w:ascii="Arial" w:eastAsia="Times New Roman" w:hAnsi="Arial" w:cs="Arial"/>
                <w:b/>
                <w:bCs/>
                <w:color w:val="00B050"/>
                <w:sz w:val="18"/>
                <w:szCs w:val="18"/>
                <w:lang w:val="de-DE" w:eastAsia="de-DE"/>
              </w:rPr>
              <w:t>6725-0001</w:t>
            </w:r>
          </w:p>
        </w:tc>
        <w:tc>
          <w:tcPr>
            <w:tcW w:w="1708" w:type="dxa"/>
            <w:tcBorders>
              <w:top w:val="nil"/>
              <w:left w:val="nil"/>
              <w:bottom w:val="single" w:sz="4" w:space="0" w:color="auto"/>
              <w:right w:val="single" w:sz="4" w:space="0" w:color="auto"/>
            </w:tcBorders>
            <w:shd w:val="clear" w:color="000000" w:fill="FFFF00"/>
            <w:vAlign w:val="bottom"/>
            <w:hideMark/>
          </w:tcPr>
          <w:p w:rsidR="00FA03B1" w:rsidRPr="00EF6758" w:rsidRDefault="00FA03B1" w:rsidP="00DD0A91">
            <w:pPr>
              <w:widowControl/>
              <w:rPr>
                <w:rFonts w:ascii="Arial" w:eastAsia="Times New Roman" w:hAnsi="Arial" w:cs="Arial"/>
                <w:color w:val="00B050"/>
                <w:sz w:val="18"/>
                <w:szCs w:val="18"/>
                <w:lang w:val="de-DE" w:eastAsia="de-DE"/>
              </w:rPr>
            </w:pPr>
            <w:r w:rsidRPr="00EF6758">
              <w:rPr>
                <w:rFonts w:ascii="Arial" w:eastAsia="Times New Roman" w:hAnsi="Arial" w:cs="Arial"/>
                <w:color w:val="00B050"/>
                <w:sz w:val="18"/>
                <w:szCs w:val="18"/>
                <w:lang w:val="de-DE" w:eastAsia="de-DE"/>
              </w:rPr>
              <w:t>DCA 7310/1.0</w:t>
            </w:r>
          </w:p>
        </w:tc>
        <w:tc>
          <w:tcPr>
            <w:tcW w:w="1180" w:type="dxa"/>
            <w:tcBorders>
              <w:top w:val="nil"/>
              <w:left w:val="nil"/>
              <w:bottom w:val="single" w:sz="4" w:space="0" w:color="auto"/>
              <w:right w:val="single" w:sz="4" w:space="0" w:color="auto"/>
            </w:tcBorders>
            <w:shd w:val="clear" w:color="000000" w:fill="FFFF00"/>
            <w:vAlign w:val="bottom"/>
            <w:hideMark/>
          </w:tcPr>
          <w:p w:rsidR="00FA03B1" w:rsidRPr="00EF6758" w:rsidRDefault="00FA03B1" w:rsidP="00DD0A91">
            <w:pPr>
              <w:widowControl/>
              <w:rPr>
                <w:rFonts w:ascii="Arial" w:eastAsia="Times New Roman" w:hAnsi="Arial" w:cs="Arial"/>
                <w:color w:val="00B050"/>
                <w:sz w:val="18"/>
                <w:szCs w:val="18"/>
                <w:lang w:val="de-DE" w:eastAsia="de-DE"/>
              </w:rPr>
            </w:pPr>
            <w:r w:rsidRPr="00EF6758">
              <w:rPr>
                <w:rFonts w:ascii="Arial" w:eastAsia="Times New Roman" w:hAnsi="Arial" w:cs="Arial"/>
                <w:color w:val="00B050"/>
                <w:sz w:val="18"/>
                <w:szCs w:val="18"/>
                <w:lang w:val="de-DE" w:eastAsia="de-DE"/>
              </w:rPr>
              <w:t>DCA</w:t>
            </w:r>
          </w:p>
        </w:tc>
        <w:tc>
          <w:tcPr>
            <w:tcW w:w="1442" w:type="dxa"/>
            <w:tcBorders>
              <w:top w:val="nil"/>
              <w:left w:val="nil"/>
              <w:bottom w:val="single" w:sz="4" w:space="0" w:color="auto"/>
              <w:right w:val="single" w:sz="4" w:space="0" w:color="auto"/>
            </w:tcBorders>
            <w:shd w:val="clear" w:color="000000" w:fill="FFFF00"/>
            <w:vAlign w:val="bottom"/>
            <w:hideMark/>
          </w:tcPr>
          <w:p w:rsidR="00FA03B1" w:rsidRPr="00EF6758" w:rsidRDefault="00FA03B1" w:rsidP="00DD0A91">
            <w:pPr>
              <w:widowControl/>
              <w:rPr>
                <w:rFonts w:ascii="Arial" w:eastAsia="Times New Roman" w:hAnsi="Arial" w:cs="Arial"/>
                <w:color w:val="00B050"/>
                <w:sz w:val="18"/>
                <w:szCs w:val="18"/>
                <w:lang w:val="de-DE" w:eastAsia="de-DE"/>
              </w:rPr>
            </w:pPr>
            <w:r w:rsidRPr="00EF6758">
              <w:rPr>
                <w:rFonts w:ascii="Arial" w:eastAsia="Times New Roman" w:hAnsi="Arial" w:cs="Arial"/>
                <w:color w:val="00B050"/>
                <w:sz w:val="18"/>
                <w:szCs w:val="18"/>
                <w:lang w:val="de-DE" w:eastAsia="de-DE"/>
              </w:rPr>
              <w:t>V 1.1.1.0</w:t>
            </w:r>
          </w:p>
        </w:tc>
        <w:tc>
          <w:tcPr>
            <w:tcW w:w="1423" w:type="dxa"/>
            <w:tcBorders>
              <w:top w:val="nil"/>
              <w:left w:val="nil"/>
              <w:bottom w:val="single" w:sz="4" w:space="0" w:color="auto"/>
              <w:right w:val="single" w:sz="4" w:space="0" w:color="auto"/>
            </w:tcBorders>
            <w:shd w:val="clear" w:color="000000" w:fill="FFFF00"/>
            <w:vAlign w:val="bottom"/>
            <w:hideMark/>
          </w:tcPr>
          <w:p w:rsidR="00FA03B1" w:rsidRPr="00EF6758" w:rsidRDefault="00FA03B1" w:rsidP="00DD0A91">
            <w:pPr>
              <w:widowControl/>
              <w:rPr>
                <w:rFonts w:ascii="Arial" w:eastAsia="Times New Roman" w:hAnsi="Arial" w:cs="Arial"/>
                <w:color w:val="00B050"/>
                <w:sz w:val="18"/>
                <w:szCs w:val="18"/>
                <w:lang w:val="de-DE" w:eastAsia="de-DE"/>
              </w:rPr>
            </w:pPr>
            <w:r w:rsidRPr="00EF6758">
              <w:rPr>
                <w:rFonts w:ascii="Arial" w:eastAsia="Times New Roman" w:hAnsi="Arial" w:cs="Arial"/>
                <w:color w:val="00B050"/>
                <w:sz w:val="18"/>
                <w:szCs w:val="18"/>
                <w:lang w:val="de-DE" w:eastAsia="de-DE"/>
              </w:rPr>
              <w:t>V 3.1.1</w:t>
            </w:r>
          </w:p>
        </w:tc>
        <w:tc>
          <w:tcPr>
            <w:tcW w:w="2788" w:type="dxa"/>
            <w:tcBorders>
              <w:top w:val="nil"/>
              <w:left w:val="nil"/>
              <w:bottom w:val="single" w:sz="4" w:space="0" w:color="auto"/>
              <w:right w:val="single" w:sz="4" w:space="0" w:color="auto"/>
            </w:tcBorders>
            <w:shd w:val="clear" w:color="000000" w:fill="FFFF00"/>
            <w:vAlign w:val="bottom"/>
            <w:hideMark/>
          </w:tcPr>
          <w:p w:rsidR="00FA03B1" w:rsidRPr="00EF6758" w:rsidRDefault="00FA03B1" w:rsidP="00DD0A91">
            <w:pPr>
              <w:widowControl/>
              <w:rPr>
                <w:rFonts w:ascii="Arial" w:eastAsia="Times New Roman" w:hAnsi="Arial" w:cs="Arial"/>
                <w:color w:val="00B050"/>
                <w:sz w:val="18"/>
                <w:szCs w:val="18"/>
                <w:lang w:eastAsia="de-DE"/>
              </w:rPr>
            </w:pPr>
            <w:r w:rsidRPr="00EF6758">
              <w:rPr>
                <w:rFonts w:ascii="Arial" w:eastAsia="Times New Roman" w:hAnsi="Arial" w:cs="Arial"/>
                <w:color w:val="00B050"/>
                <w:sz w:val="18"/>
                <w:szCs w:val="18"/>
                <w:lang w:eastAsia="de-DE"/>
              </w:rPr>
              <w:t>New version with DCA, many additional features, needs unconditional FW upgrade.</w:t>
            </w:r>
          </w:p>
        </w:tc>
      </w:tr>
      <w:tr w:rsidR="00FA03B1" w:rsidRPr="00BF6B8D" w:rsidTr="00FA03B1">
        <w:trPr>
          <w:trHeight w:val="285"/>
        </w:trPr>
        <w:tc>
          <w:tcPr>
            <w:tcW w:w="1524" w:type="dxa"/>
            <w:tcBorders>
              <w:top w:val="nil"/>
              <w:left w:val="single" w:sz="4" w:space="0" w:color="auto"/>
              <w:bottom w:val="single" w:sz="4" w:space="0" w:color="auto"/>
              <w:right w:val="single" w:sz="4" w:space="0" w:color="auto"/>
            </w:tcBorders>
            <w:shd w:val="clear" w:color="auto" w:fill="auto"/>
            <w:noWrap/>
            <w:vAlign w:val="bottom"/>
            <w:hideMark/>
          </w:tcPr>
          <w:p w:rsidR="00FA03B1" w:rsidRPr="00EF6758" w:rsidRDefault="00F52357" w:rsidP="00DD0A91">
            <w:pPr>
              <w:widowControl/>
              <w:rPr>
                <w:rFonts w:ascii="Arial" w:eastAsia="Times New Roman" w:hAnsi="Arial" w:cs="Arial"/>
                <w:b/>
                <w:bCs/>
                <w:color w:val="000000"/>
                <w:sz w:val="18"/>
                <w:szCs w:val="18"/>
                <w:lang w:val="de-DE" w:eastAsia="de-DE"/>
              </w:rPr>
            </w:pPr>
            <w:r>
              <w:rPr>
                <w:rFonts w:ascii="Arial" w:eastAsia="Times New Roman" w:hAnsi="Arial" w:cs="Arial"/>
                <w:b/>
                <w:bCs/>
                <w:color w:val="000000"/>
                <w:sz w:val="18"/>
                <w:szCs w:val="18"/>
                <w:lang w:val="de-DE" w:eastAsia="de-DE"/>
              </w:rPr>
              <w:t>MEG</w:t>
            </w:r>
            <w:r w:rsidR="00FA03B1" w:rsidRPr="00EF6758">
              <w:rPr>
                <w:rFonts w:ascii="Arial" w:eastAsia="Times New Roman" w:hAnsi="Arial" w:cs="Arial"/>
                <w:b/>
                <w:bCs/>
                <w:color w:val="000000"/>
                <w:sz w:val="18"/>
                <w:szCs w:val="18"/>
                <w:lang w:val="de-DE" w:eastAsia="de-DE"/>
              </w:rPr>
              <w:t>6725-0003</w:t>
            </w:r>
          </w:p>
        </w:tc>
        <w:tc>
          <w:tcPr>
            <w:tcW w:w="1708" w:type="dxa"/>
            <w:tcBorders>
              <w:top w:val="nil"/>
              <w:left w:val="nil"/>
              <w:bottom w:val="single" w:sz="4" w:space="0" w:color="auto"/>
              <w:right w:val="single" w:sz="4" w:space="0" w:color="auto"/>
            </w:tcBorders>
            <w:shd w:val="clear" w:color="auto" w:fill="auto"/>
            <w:vAlign w:val="bottom"/>
            <w:hideMark/>
          </w:tcPr>
          <w:p w:rsidR="00FA03B1" w:rsidRPr="00EF6758" w:rsidRDefault="00FA03B1" w:rsidP="00DD0A91">
            <w:pPr>
              <w:widowControl/>
              <w:rPr>
                <w:rFonts w:ascii="Arial" w:eastAsia="Times New Roman" w:hAnsi="Arial" w:cs="Arial"/>
                <w:color w:val="000000"/>
                <w:sz w:val="18"/>
                <w:szCs w:val="18"/>
                <w:lang w:val="de-DE" w:eastAsia="de-DE"/>
              </w:rPr>
            </w:pPr>
            <w:r w:rsidRPr="00EF6758">
              <w:rPr>
                <w:rFonts w:ascii="Arial" w:eastAsia="Times New Roman" w:hAnsi="Arial" w:cs="Arial"/>
                <w:color w:val="000000"/>
                <w:sz w:val="18"/>
                <w:szCs w:val="18"/>
                <w:lang w:val="de-DE" w:eastAsia="de-DE"/>
              </w:rPr>
              <w:t>7308/1.0</w:t>
            </w:r>
          </w:p>
        </w:tc>
        <w:tc>
          <w:tcPr>
            <w:tcW w:w="1180" w:type="dxa"/>
            <w:tcBorders>
              <w:top w:val="nil"/>
              <w:left w:val="nil"/>
              <w:bottom w:val="single" w:sz="4" w:space="0" w:color="auto"/>
              <w:right w:val="single" w:sz="4" w:space="0" w:color="auto"/>
            </w:tcBorders>
            <w:shd w:val="clear" w:color="auto" w:fill="auto"/>
            <w:vAlign w:val="bottom"/>
            <w:hideMark/>
          </w:tcPr>
          <w:p w:rsidR="00FA03B1" w:rsidRPr="00EF6758" w:rsidRDefault="00FA03B1" w:rsidP="00DD0A91">
            <w:pPr>
              <w:widowControl/>
              <w:rPr>
                <w:rFonts w:ascii="Arial" w:eastAsia="Times New Roman" w:hAnsi="Arial" w:cs="Arial"/>
                <w:color w:val="000000"/>
                <w:sz w:val="18"/>
                <w:szCs w:val="18"/>
                <w:lang w:val="de-DE" w:eastAsia="de-DE"/>
              </w:rPr>
            </w:pPr>
            <w:r w:rsidRPr="00EF6758">
              <w:rPr>
                <w:rFonts w:ascii="Arial" w:eastAsia="Times New Roman" w:hAnsi="Arial" w:cs="Arial"/>
                <w:color w:val="000000"/>
                <w:sz w:val="18"/>
                <w:szCs w:val="18"/>
                <w:lang w:val="de-DE" w:eastAsia="de-DE"/>
              </w:rPr>
              <w:t>DCA</w:t>
            </w:r>
          </w:p>
        </w:tc>
        <w:tc>
          <w:tcPr>
            <w:tcW w:w="1442" w:type="dxa"/>
            <w:tcBorders>
              <w:top w:val="nil"/>
              <w:left w:val="nil"/>
              <w:bottom w:val="single" w:sz="4" w:space="0" w:color="auto"/>
              <w:right w:val="single" w:sz="4" w:space="0" w:color="auto"/>
            </w:tcBorders>
            <w:shd w:val="clear" w:color="auto" w:fill="auto"/>
            <w:vAlign w:val="bottom"/>
            <w:hideMark/>
          </w:tcPr>
          <w:p w:rsidR="00FA03B1" w:rsidRPr="00EF6758" w:rsidRDefault="00FA03B1" w:rsidP="00DD0A91">
            <w:pPr>
              <w:widowControl/>
              <w:rPr>
                <w:rFonts w:ascii="Arial" w:eastAsia="Times New Roman" w:hAnsi="Arial" w:cs="Arial"/>
                <w:color w:val="000000"/>
                <w:sz w:val="18"/>
                <w:szCs w:val="18"/>
                <w:lang w:val="de-DE" w:eastAsia="de-DE"/>
              </w:rPr>
            </w:pPr>
            <w:r w:rsidRPr="00EF6758">
              <w:rPr>
                <w:rFonts w:ascii="Arial" w:eastAsia="Times New Roman" w:hAnsi="Arial" w:cs="Arial"/>
                <w:color w:val="000000"/>
                <w:sz w:val="18"/>
                <w:szCs w:val="18"/>
                <w:lang w:val="de-DE" w:eastAsia="de-DE"/>
              </w:rPr>
              <w:t>V 2.1.1.0</w:t>
            </w:r>
          </w:p>
        </w:tc>
        <w:tc>
          <w:tcPr>
            <w:tcW w:w="1423" w:type="dxa"/>
            <w:tcBorders>
              <w:top w:val="nil"/>
              <w:left w:val="nil"/>
              <w:bottom w:val="single" w:sz="4" w:space="0" w:color="auto"/>
              <w:right w:val="single" w:sz="4" w:space="0" w:color="auto"/>
            </w:tcBorders>
            <w:shd w:val="clear" w:color="auto" w:fill="auto"/>
            <w:vAlign w:val="bottom"/>
            <w:hideMark/>
          </w:tcPr>
          <w:p w:rsidR="00FA03B1" w:rsidRPr="00EF6758" w:rsidRDefault="00FA03B1" w:rsidP="00DD0A91">
            <w:pPr>
              <w:widowControl/>
              <w:rPr>
                <w:rFonts w:ascii="Arial" w:eastAsia="Times New Roman" w:hAnsi="Arial" w:cs="Arial"/>
                <w:color w:val="000000"/>
                <w:sz w:val="18"/>
                <w:szCs w:val="18"/>
                <w:lang w:val="de-DE" w:eastAsia="de-DE"/>
              </w:rPr>
            </w:pPr>
            <w:r w:rsidRPr="00EF6758">
              <w:rPr>
                <w:rFonts w:ascii="Arial" w:eastAsia="Times New Roman" w:hAnsi="Arial" w:cs="Arial"/>
                <w:color w:val="000000"/>
                <w:sz w:val="18"/>
                <w:szCs w:val="18"/>
                <w:lang w:val="de-DE" w:eastAsia="de-DE"/>
              </w:rPr>
              <w:t>V 0.2.0.</w:t>
            </w:r>
          </w:p>
        </w:tc>
        <w:tc>
          <w:tcPr>
            <w:tcW w:w="2788" w:type="dxa"/>
            <w:tcBorders>
              <w:top w:val="nil"/>
              <w:left w:val="nil"/>
              <w:bottom w:val="single" w:sz="4" w:space="0" w:color="auto"/>
              <w:right w:val="single" w:sz="4" w:space="0" w:color="auto"/>
            </w:tcBorders>
            <w:shd w:val="clear" w:color="auto" w:fill="auto"/>
            <w:vAlign w:val="bottom"/>
            <w:hideMark/>
          </w:tcPr>
          <w:p w:rsidR="00FA03B1" w:rsidRPr="00EF6758" w:rsidRDefault="00FA03B1" w:rsidP="00DD0A91">
            <w:pPr>
              <w:widowControl/>
              <w:rPr>
                <w:rFonts w:ascii="Arial" w:eastAsia="Times New Roman" w:hAnsi="Arial" w:cs="Arial"/>
                <w:color w:val="000000"/>
                <w:sz w:val="18"/>
                <w:szCs w:val="18"/>
                <w:lang w:val="de-DE" w:eastAsia="de-DE"/>
              </w:rPr>
            </w:pPr>
            <w:r w:rsidRPr="00EF6758">
              <w:rPr>
                <w:rFonts w:ascii="Arial" w:eastAsia="Times New Roman" w:hAnsi="Arial" w:cs="Arial"/>
                <w:color w:val="000000"/>
                <w:sz w:val="18"/>
                <w:szCs w:val="18"/>
                <w:lang w:val="de-DE" w:eastAsia="de-DE"/>
              </w:rPr>
              <w:t> </w:t>
            </w:r>
          </w:p>
        </w:tc>
      </w:tr>
      <w:tr w:rsidR="00FA03B1" w:rsidRPr="00BF6B8D" w:rsidTr="00FA03B1">
        <w:trPr>
          <w:trHeight w:val="285"/>
        </w:trPr>
        <w:tc>
          <w:tcPr>
            <w:tcW w:w="1524" w:type="dxa"/>
            <w:tcBorders>
              <w:top w:val="nil"/>
              <w:left w:val="single" w:sz="4" w:space="0" w:color="auto"/>
              <w:bottom w:val="single" w:sz="4" w:space="0" w:color="auto"/>
              <w:right w:val="single" w:sz="4" w:space="0" w:color="auto"/>
            </w:tcBorders>
            <w:shd w:val="clear" w:color="auto" w:fill="auto"/>
            <w:noWrap/>
            <w:vAlign w:val="bottom"/>
            <w:hideMark/>
          </w:tcPr>
          <w:p w:rsidR="00FA03B1" w:rsidRPr="00EF6758" w:rsidRDefault="00F52357" w:rsidP="00DD0A91">
            <w:pPr>
              <w:widowControl/>
              <w:rPr>
                <w:rFonts w:ascii="Arial" w:eastAsia="Times New Roman" w:hAnsi="Arial" w:cs="Arial"/>
                <w:b/>
                <w:bCs/>
                <w:color w:val="000000"/>
                <w:sz w:val="18"/>
                <w:szCs w:val="18"/>
                <w:lang w:val="de-DE" w:eastAsia="de-DE"/>
              </w:rPr>
            </w:pPr>
            <w:r>
              <w:rPr>
                <w:rFonts w:ascii="Arial" w:eastAsia="Times New Roman" w:hAnsi="Arial" w:cs="Arial"/>
                <w:b/>
                <w:bCs/>
                <w:color w:val="000000"/>
                <w:sz w:val="18"/>
                <w:szCs w:val="18"/>
                <w:lang w:val="de-DE" w:eastAsia="de-DE"/>
              </w:rPr>
              <w:t>MEG</w:t>
            </w:r>
            <w:r w:rsidR="00FA03B1" w:rsidRPr="00EF6758">
              <w:rPr>
                <w:rFonts w:ascii="Arial" w:eastAsia="Times New Roman" w:hAnsi="Arial" w:cs="Arial"/>
                <w:b/>
                <w:bCs/>
                <w:color w:val="000000"/>
                <w:sz w:val="18"/>
                <w:szCs w:val="18"/>
                <w:lang w:val="de-DE" w:eastAsia="de-DE"/>
              </w:rPr>
              <w:t>6725-0004</w:t>
            </w:r>
          </w:p>
        </w:tc>
        <w:tc>
          <w:tcPr>
            <w:tcW w:w="1708" w:type="dxa"/>
            <w:tcBorders>
              <w:top w:val="nil"/>
              <w:left w:val="nil"/>
              <w:bottom w:val="single" w:sz="4" w:space="0" w:color="auto"/>
              <w:right w:val="single" w:sz="4" w:space="0" w:color="auto"/>
            </w:tcBorders>
            <w:shd w:val="clear" w:color="auto" w:fill="auto"/>
            <w:vAlign w:val="bottom"/>
            <w:hideMark/>
          </w:tcPr>
          <w:p w:rsidR="00FA03B1" w:rsidRPr="00EF6758" w:rsidRDefault="00FA03B1" w:rsidP="00DD0A91">
            <w:pPr>
              <w:widowControl/>
              <w:rPr>
                <w:rFonts w:ascii="Arial" w:eastAsia="Times New Roman" w:hAnsi="Arial" w:cs="Arial"/>
                <w:color w:val="000000"/>
                <w:sz w:val="18"/>
                <w:szCs w:val="18"/>
                <w:lang w:val="de-DE" w:eastAsia="de-DE"/>
              </w:rPr>
            </w:pPr>
            <w:r w:rsidRPr="00EF6758">
              <w:rPr>
                <w:rFonts w:ascii="Arial" w:eastAsia="Times New Roman" w:hAnsi="Arial" w:cs="Arial"/>
                <w:color w:val="000000"/>
                <w:sz w:val="18"/>
                <w:szCs w:val="18"/>
                <w:lang w:val="de-DE" w:eastAsia="de-DE"/>
              </w:rPr>
              <w:t>7309/1.0</w:t>
            </w:r>
          </w:p>
        </w:tc>
        <w:tc>
          <w:tcPr>
            <w:tcW w:w="1180" w:type="dxa"/>
            <w:tcBorders>
              <w:top w:val="nil"/>
              <w:left w:val="nil"/>
              <w:bottom w:val="single" w:sz="4" w:space="0" w:color="auto"/>
              <w:right w:val="single" w:sz="4" w:space="0" w:color="auto"/>
            </w:tcBorders>
            <w:shd w:val="clear" w:color="auto" w:fill="auto"/>
            <w:vAlign w:val="bottom"/>
            <w:hideMark/>
          </w:tcPr>
          <w:p w:rsidR="00FA03B1" w:rsidRPr="00EF6758" w:rsidRDefault="00FA03B1" w:rsidP="00DD0A91">
            <w:pPr>
              <w:widowControl/>
              <w:rPr>
                <w:rFonts w:ascii="Arial" w:eastAsia="Times New Roman" w:hAnsi="Arial" w:cs="Arial"/>
                <w:color w:val="000000"/>
                <w:sz w:val="18"/>
                <w:szCs w:val="18"/>
                <w:lang w:val="de-DE" w:eastAsia="de-DE"/>
              </w:rPr>
            </w:pPr>
            <w:r w:rsidRPr="00EF6758">
              <w:rPr>
                <w:rFonts w:ascii="Arial" w:eastAsia="Times New Roman" w:hAnsi="Arial" w:cs="Arial"/>
                <w:color w:val="000000"/>
                <w:sz w:val="18"/>
                <w:szCs w:val="18"/>
                <w:lang w:val="de-DE" w:eastAsia="de-DE"/>
              </w:rPr>
              <w:t>DCA</w:t>
            </w:r>
          </w:p>
        </w:tc>
        <w:tc>
          <w:tcPr>
            <w:tcW w:w="1442" w:type="dxa"/>
            <w:tcBorders>
              <w:top w:val="nil"/>
              <w:left w:val="nil"/>
              <w:bottom w:val="single" w:sz="4" w:space="0" w:color="auto"/>
              <w:right w:val="single" w:sz="4" w:space="0" w:color="auto"/>
            </w:tcBorders>
            <w:shd w:val="clear" w:color="auto" w:fill="auto"/>
            <w:vAlign w:val="bottom"/>
            <w:hideMark/>
          </w:tcPr>
          <w:p w:rsidR="00FA03B1" w:rsidRPr="00EF6758" w:rsidRDefault="00FA03B1" w:rsidP="00DD0A91">
            <w:pPr>
              <w:widowControl/>
              <w:rPr>
                <w:rFonts w:ascii="Arial" w:eastAsia="Times New Roman" w:hAnsi="Arial" w:cs="Arial"/>
                <w:color w:val="000000"/>
                <w:sz w:val="18"/>
                <w:szCs w:val="18"/>
                <w:lang w:val="de-DE" w:eastAsia="de-DE"/>
              </w:rPr>
            </w:pPr>
            <w:r w:rsidRPr="00EF6758">
              <w:rPr>
                <w:rFonts w:ascii="Arial" w:eastAsia="Times New Roman" w:hAnsi="Arial" w:cs="Arial"/>
                <w:color w:val="000000"/>
                <w:sz w:val="18"/>
                <w:szCs w:val="18"/>
                <w:lang w:val="de-DE" w:eastAsia="de-DE"/>
              </w:rPr>
              <w:t>V 2.1.1.0</w:t>
            </w:r>
          </w:p>
        </w:tc>
        <w:tc>
          <w:tcPr>
            <w:tcW w:w="1423" w:type="dxa"/>
            <w:tcBorders>
              <w:top w:val="nil"/>
              <w:left w:val="nil"/>
              <w:bottom w:val="single" w:sz="4" w:space="0" w:color="auto"/>
              <w:right w:val="single" w:sz="4" w:space="0" w:color="auto"/>
            </w:tcBorders>
            <w:shd w:val="clear" w:color="auto" w:fill="auto"/>
            <w:vAlign w:val="bottom"/>
            <w:hideMark/>
          </w:tcPr>
          <w:p w:rsidR="00FA03B1" w:rsidRPr="00EF6758" w:rsidRDefault="00FA03B1" w:rsidP="00DD0A91">
            <w:pPr>
              <w:widowControl/>
              <w:rPr>
                <w:rFonts w:ascii="Arial" w:eastAsia="Times New Roman" w:hAnsi="Arial" w:cs="Arial"/>
                <w:color w:val="000000"/>
                <w:sz w:val="18"/>
                <w:szCs w:val="18"/>
                <w:lang w:val="de-DE" w:eastAsia="de-DE"/>
              </w:rPr>
            </w:pPr>
            <w:r w:rsidRPr="00EF6758">
              <w:rPr>
                <w:rFonts w:ascii="Arial" w:eastAsia="Times New Roman" w:hAnsi="Arial" w:cs="Arial"/>
                <w:color w:val="000000"/>
                <w:sz w:val="18"/>
                <w:szCs w:val="18"/>
                <w:lang w:val="de-DE" w:eastAsia="de-DE"/>
              </w:rPr>
              <w:t>V 0.2.0.</w:t>
            </w:r>
          </w:p>
        </w:tc>
        <w:tc>
          <w:tcPr>
            <w:tcW w:w="2788" w:type="dxa"/>
            <w:tcBorders>
              <w:top w:val="nil"/>
              <w:left w:val="nil"/>
              <w:bottom w:val="single" w:sz="4" w:space="0" w:color="auto"/>
              <w:right w:val="single" w:sz="4" w:space="0" w:color="auto"/>
            </w:tcBorders>
            <w:shd w:val="clear" w:color="auto" w:fill="auto"/>
            <w:vAlign w:val="bottom"/>
            <w:hideMark/>
          </w:tcPr>
          <w:p w:rsidR="00FA03B1" w:rsidRPr="00EF6758" w:rsidRDefault="00FA03B1" w:rsidP="00DD0A91">
            <w:pPr>
              <w:widowControl/>
              <w:rPr>
                <w:rFonts w:ascii="Arial" w:eastAsia="Times New Roman" w:hAnsi="Arial" w:cs="Arial"/>
                <w:color w:val="000000"/>
                <w:sz w:val="18"/>
                <w:szCs w:val="18"/>
                <w:lang w:val="de-DE" w:eastAsia="de-DE"/>
              </w:rPr>
            </w:pPr>
            <w:r w:rsidRPr="00EF6758">
              <w:rPr>
                <w:rFonts w:ascii="Arial" w:eastAsia="Times New Roman" w:hAnsi="Arial" w:cs="Arial"/>
                <w:color w:val="000000"/>
                <w:sz w:val="18"/>
                <w:szCs w:val="18"/>
                <w:lang w:val="de-DE" w:eastAsia="de-DE"/>
              </w:rPr>
              <w:t> </w:t>
            </w:r>
          </w:p>
        </w:tc>
      </w:tr>
      <w:tr w:rsidR="00FA03B1" w:rsidRPr="00BF6B8D" w:rsidTr="00FA03B1">
        <w:trPr>
          <w:trHeight w:val="195"/>
        </w:trPr>
        <w:tc>
          <w:tcPr>
            <w:tcW w:w="1524" w:type="dxa"/>
            <w:tcBorders>
              <w:top w:val="nil"/>
              <w:left w:val="single" w:sz="4" w:space="0" w:color="auto"/>
              <w:bottom w:val="single" w:sz="4" w:space="0" w:color="auto"/>
              <w:right w:val="single" w:sz="4" w:space="0" w:color="auto"/>
            </w:tcBorders>
            <w:shd w:val="clear" w:color="000000" w:fill="00B0F0"/>
            <w:noWrap/>
            <w:vAlign w:val="bottom"/>
            <w:hideMark/>
          </w:tcPr>
          <w:p w:rsidR="00FA03B1" w:rsidRPr="00BF6B8D" w:rsidRDefault="00FA03B1" w:rsidP="00DD0A91">
            <w:pPr>
              <w:widowControl/>
              <w:rPr>
                <w:rFonts w:ascii="Arial" w:eastAsia="Times New Roman" w:hAnsi="Arial" w:cs="Arial"/>
                <w:b/>
                <w:bCs/>
                <w:color w:val="00B0F0"/>
                <w:sz w:val="20"/>
                <w:szCs w:val="20"/>
                <w:lang w:val="de-DE" w:eastAsia="de-DE"/>
              </w:rPr>
            </w:pPr>
            <w:r w:rsidRPr="00BF6B8D">
              <w:rPr>
                <w:rFonts w:ascii="Arial" w:eastAsia="Times New Roman" w:hAnsi="Arial" w:cs="Arial"/>
                <w:b/>
                <w:bCs/>
                <w:color w:val="00B0F0"/>
                <w:sz w:val="20"/>
                <w:szCs w:val="20"/>
                <w:lang w:val="de-DE" w:eastAsia="de-DE"/>
              </w:rPr>
              <w:t> </w:t>
            </w:r>
          </w:p>
        </w:tc>
        <w:tc>
          <w:tcPr>
            <w:tcW w:w="1708" w:type="dxa"/>
            <w:tcBorders>
              <w:top w:val="nil"/>
              <w:left w:val="nil"/>
              <w:bottom w:val="single" w:sz="4" w:space="0" w:color="auto"/>
              <w:right w:val="single" w:sz="4" w:space="0" w:color="auto"/>
            </w:tcBorders>
            <w:shd w:val="clear" w:color="000000" w:fill="00B0F0"/>
            <w:vAlign w:val="bottom"/>
            <w:hideMark/>
          </w:tcPr>
          <w:p w:rsidR="00FA03B1" w:rsidRPr="00BF6B8D" w:rsidRDefault="00FA03B1" w:rsidP="00DD0A91">
            <w:pPr>
              <w:widowControl/>
              <w:rPr>
                <w:rFonts w:ascii="Arial" w:eastAsia="Times New Roman" w:hAnsi="Arial" w:cs="Arial"/>
                <w:color w:val="00B0F0"/>
                <w:sz w:val="20"/>
                <w:szCs w:val="20"/>
                <w:lang w:val="de-DE" w:eastAsia="de-DE"/>
              </w:rPr>
            </w:pPr>
            <w:r w:rsidRPr="00BF6B8D">
              <w:rPr>
                <w:rFonts w:ascii="Arial" w:eastAsia="Times New Roman" w:hAnsi="Arial" w:cs="Arial"/>
                <w:color w:val="00B0F0"/>
                <w:sz w:val="20"/>
                <w:szCs w:val="20"/>
                <w:lang w:val="de-DE" w:eastAsia="de-DE"/>
              </w:rPr>
              <w:t> </w:t>
            </w:r>
          </w:p>
        </w:tc>
        <w:tc>
          <w:tcPr>
            <w:tcW w:w="1180" w:type="dxa"/>
            <w:tcBorders>
              <w:top w:val="nil"/>
              <w:left w:val="nil"/>
              <w:bottom w:val="single" w:sz="4" w:space="0" w:color="auto"/>
              <w:right w:val="single" w:sz="4" w:space="0" w:color="auto"/>
            </w:tcBorders>
            <w:shd w:val="clear" w:color="000000" w:fill="00B0F0"/>
            <w:vAlign w:val="bottom"/>
            <w:hideMark/>
          </w:tcPr>
          <w:p w:rsidR="00FA03B1" w:rsidRPr="00BF6B8D" w:rsidRDefault="00FA03B1" w:rsidP="00DD0A91">
            <w:pPr>
              <w:widowControl/>
              <w:rPr>
                <w:rFonts w:ascii="Arial" w:eastAsia="Times New Roman" w:hAnsi="Arial" w:cs="Arial"/>
                <w:color w:val="00B0F0"/>
                <w:sz w:val="20"/>
                <w:szCs w:val="20"/>
                <w:lang w:val="de-DE" w:eastAsia="de-DE"/>
              </w:rPr>
            </w:pPr>
            <w:r w:rsidRPr="00BF6B8D">
              <w:rPr>
                <w:rFonts w:ascii="Arial" w:eastAsia="Times New Roman" w:hAnsi="Arial" w:cs="Arial"/>
                <w:color w:val="00B0F0"/>
                <w:sz w:val="20"/>
                <w:szCs w:val="20"/>
                <w:lang w:val="de-DE" w:eastAsia="de-DE"/>
              </w:rPr>
              <w:t> </w:t>
            </w:r>
          </w:p>
        </w:tc>
        <w:tc>
          <w:tcPr>
            <w:tcW w:w="1442" w:type="dxa"/>
            <w:tcBorders>
              <w:top w:val="nil"/>
              <w:left w:val="nil"/>
              <w:bottom w:val="single" w:sz="4" w:space="0" w:color="auto"/>
              <w:right w:val="single" w:sz="4" w:space="0" w:color="auto"/>
            </w:tcBorders>
            <w:shd w:val="clear" w:color="000000" w:fill="00B0F0"/>
            <w:vAlign w:val="bottom"/>
            <w:hideMark/>
          </w:tcPr>
          <w:p w:rsidR="00FA03B1" w:rsidRPr="00BF6B8D" w:rsidRDefault="00FA03B1" w:rsidP="00DD0A91">
            <w:pPr>
              <w:widowControl/>
              <w:rPr>
                <w:rFonts w:ascii="Arial" w:eastAsia="Times New Roman" w:hAnsi="Arial" w:cs="Arial"/>
                <w:color w:val="00B0F0"/>
                <w:sz w:val="20"/>
                <w:szCs w:val="20"/>
                <w:lang w:val="de-DE" w:eastAsia="de-DE"/>
              </w:rPr>
            </w:pPr>
            <w:r w:rsidRPr="00BF6B8D">
              <w:rPr>
                <w:rFonts w:ascii="Arial" w:eastAsia="Times New Roman" w:hAnsi="Arial" w:cs="Arial"/>
                <w:color w:val="00B0F0"/>
                <w:sz w:val="20"/>
                <w:szCs w:val="20"/>
                <w:lang w:val="de-DE" w:eastAsia="de-DE"/>
              </w:rPr>
              <w:t> </w:t>
            </w:r>
          </w:p>
        </w:tc>
        <w:tc>
          <w:tcPr>
            <w:tcW w:w="1423" w:type="dxa"/>
            <w:tcBorders>
              <w:top w:val="nil"/>
              <w:left w:val="nil"/>
              <w:bottom w:val="single" w:sz="4" w:space="0" w:color="auto"/>
              <w:right w:val="single" w:sz="4" w:space="0" w:color="auto"/>
            </w:tcBorders>
            <w:shd w:val="clear" w:color="000000" w:fill="00B0F0"/>
            <w:vAlign w:val="bottom"/>
            <w:hideMark/>
          </w:tcPr>
          <w:p w:rsidR="00FA03B1" w:rsidRPr="00BF6B8D" w:rsidRDefault="00FA03B1" w:rsidP="00DD0A91">
            <w:pPr>
              <w:widowControl/>
              <w:rPr>
                <w:rFonts w:ascii="Arial" w:eastAsia="Times New Roman" w:hAnsi="Arial" w:cs="Arial"/>
                <w:color w:val="00B0F0"/>
                <w:sz w:val="20"/>
                <w:szCs w:val="20"/>
                <w:lang w:val="de-DE" w:eastAsia="de-DE"/>
              </w:rPr>
            </w:pPr>
            <w:r w:rsidRPr="00BF6B8D">
              <w:rPr>
                <w:rFonts w:ascii="Arial" w:eastAsia="Times New Roman" w:hAnsi="Arial" w:cs="Arial"/>
                <w:color w:val="00B0F0"/>
                <w:sz w:val="20"/>
                <w:szCs w:val="20"/>
                <w:lang w:val="de-DE" w:eastAsia="de-DE"/>
              </w:rPr>
              <w:t> </w:t>
            </w:r>
          </w:p>
        </w:tc>
        <w:tc>
          <w:tcPr>
            <w:tcW w:w="2788" w:type="dxa"/>
            <w:tcBorders>
              <w:top w:val="nil"/>
              <w:left w:val="nil"/>
              <w:bottom w:val="single" w:sz="4" w:space="0" w:color="auto"/>
              <w:right w:val="single" w:sz="4" w:space="0" w:color="auto"/>
            </w:tcBorders>
            <w:shd w:val="clear" w:color="000000" w:fill="00B0F0"/>
            <w:vAlign w:val="bottom"/>
            <w:hideMark/>
          </w:tcPr>
          <w:p w:rsidR="00FA03B1" w:rsidRPr="00BF6B8D" w:rsidRDefault="00FA03B1" w:rsidP="00DD0A91">
            <w:pPr>
              <w:widowControl/>
              <w:rPr>
                <w:rFonts w:ascii="Arial" w:eastAsia="Times New Roman" w:hAnsi="Arial" w:cs="Arial"/>
                <w:color w:val="00B0F0"/>
                <w:sz w:val="20"/>
                <w:szCs w:val="20"/>
                <w:lang w:val="de-DE" w:eastAsia="de-DE"/>
              </w:rPr>
            </w:pPr>
            <w:r w:rsidRPr="00BF6B8D">
              <w:rPr>
                <w:rFonts w:ascii="Arial" w:eastAsia="Times New Roman" w:hAnsi="Arial" w:cs="Arial"/>
                <w:color w:val="00B0F0"/>
                <w:sz w:val="20"/>
                <w:szCs w:val="20"/>
                <w:lang w:val="de-DE" w:eastAsia="de-DE"/>
              </w:rPr>
              <w:t> </w:t>
            </w:r>
          </w:p>
        </w:tc>
      </w:tr>
      <w:bookmarkEnd w:id="3"/>
    </w:tbl>
    <w:p w:rsidR="00FA03B1" w:rsidRDefault="00FA03B1">
      <w:r>
        <w:br w:type="page"/>
      </w:r>
    </w:p>
    <w:tbl>
      <w:tblPr>
        <w:tblW w:w="10101" w:type="dxa"/>
        <w:tblCellMar>
          <w:left w:w="70" w:type="dxa"/>
          <w:right w:w="70" w:type="dxa"/>
        </w:tblCellMar>
        <w:tblLook w:val="04A0" w:firstRow="1" w:lastRow="0" w:firstColumn="1" w:lastColumn="0" w:noHBand="0" w:noVBand="1"/>
      </w:tblPr>
      <w:tblGrid>
        <w:gridCol w:w="1281"/>
        <w:gridCol w:w="5996"/>
        <w:gridCol w:w="941"/>
        <w:gridCol w:w="561"/>
        <w:gridCol w:w="1322"/>
      </w:tblGrid>
      <w:tr w:rsidR="00FA03B1" w:rsidRPr="003644AB" w:rsidTr="00FA03B1">
        <w:trPr>
          <w:trHeight w:val="315"/>
        </w:trPr>
        <w:tc>
          <w:tcPr>
            <w:tcW w:w="8218" w:type="dxa"/>
            <w:gridSpan w:val="3"/>
            <w:tcBorders>
              <w:top w:val="nil"/>
              <w:left w:val="nil"/>
              <w:bottom w:val="nil"/>
              <w:right w:val="nil"/>
            </w:tcBorders>
            <w:shd w:val="clear" w:color="auto" w:fill="auto"/>
            <w:noWrap/>
            <w:vAlign w:val="bottom"/>
            <w:hideMark/>
          </w:tcPr>
          <w:p w:rsidR="00FA03B1" w:rsidRPr="003644AB" w:rsidRDefault="00FA03B1" w:rsidP="00DD0A91">
            <w:pPr>
              <w:widowControl/>
              <w:rPr>
                <w:rFonts w:ascii="Arial" w:eastAsia="Times New Roman" w:hAnsi="Arial" w:cs="Arial"/>
                <w:b/>
                <w:bCs/>
                <w:color w:val="000000"/>
                <w:sz w:val="24"/>
                <w:szCs w:val="24"/>
                <w:lang w:eastAsia="de-DE"/>
              </w:rPr>
            </w:pPr>
            <w:r w:rsidRPr="003644AB">
              <w:rPr>
                <w:rFonts w:ascii="Arial" w:eastAsia="Times New Roman" w:hAnsi="Arial" w:cs="Arial"/>
                <w:b/>
                <w:bCs/>
                <w:color w:val="000000"/>
                <w:sz w:val="24"/>
                <w:szCs w:val="24"/>
                <w:lang w:eastAsia="de-DE"/>
              </w:rPr>
              <w:lastRenderedPageBreak/>
              <w:t xml:space="preserve">Overview about the files for </w:t>
            </w:r>
            <w:r w:rsidR="00F52357">
              <w:rPr>
                <w:rFonts w:ascii="Arial" w:eastAsia="Times New Roman" w:hAnsi="Arial" w:cs="Arial"/>
                <w:b/>
                <w:bCs/>
                <w:color w:val="000000"/>
                <w:sz w:val="24"/>
                <w:szCs w:val="24"/>
                <w:lang w:eastAsia="de-DE"/>
              </w:rPr>
              <w:t>MEG</w:t>
            </w:r>
            <w:r w:rsidRPr="003644AB">
              <w:rPr>
                <w:rFonts w:ascii="Arial" w:eastAsia="Times New Roman" w:hAnsi="Arial" w:cs="Arial"/>
                <w:b/>
                <w:bCs/>
                <w:color w:val="000000"/>
                <w:sz w:val="24"/>
                <w:szCs w:val="24"/>
                <w:lang w:eastAsia="de-DE"/>
              </w:rPr>
              <w:t>6725-0001</w:t>
            </w:r>
          </w:p>
        </w:tc>
        <w:tc>
          <w:tcPr>
            <w:tcW w:w="561" w:type="dxa"/>
            <w:tcBorders>
              <w:top w:val="nil"/>
              <w:left w:val="nil"/>
              <w:bottom w:val="nil"/>
              <w:right w:val="nil"/>
            </w:tcBorders>
            <w:shd w:val="clear" w:color="auto" w:fill="auto"/>
            <w:vAlign w:val="bottom"/>
            <w:hideMark/>
          </w:tcPr>
          <w:p w:rsidR="00FA03B1" w:rsidRPr="003644AB" w:rsidRDefault="00FA03B1" w:rsidP="00DD0A91">
            <w:pPr>
              <w:widowControl/>
              <w:rPr>
                <w:rFonts w:ascii="Arial" w:eastAsia="Times New Roman" w:hAnsi="Arial" w:cs="Arial"/>
                <w:b/>
                <w:bCs/>
                <w:color w:val="000000"/>
                <w:sz w:val="24"/>
                <w:szCs w:val="24"/>
                <w:lang w:eastAsia="de-DE"/>
              </w:rPr>
            </w:pPr>
          </w:p>
        </w:tc>
        <w:tc>
          <w:tcPr>
            <w:tcW w:w="1322" w:type="dxa"/>
            <w:tcBorders>
              <w:top w:val="nil"/>
              <w:left w:val="nil"/>
              <w:bottom w:val="nil"/>
              <w:right w:val="nil"/>
            </w:tcBorders>
            <w:shd w:val="clear" w:color="auto" w:fill="auto"/>
            <w:vAlign w:val="bottom"/>
            <w:hideMark/>
          </w:tcPr>
          <w:p w:rsidR="00FA03B1" w:rsidRPr="003644AB" w:rsidRDefault="00FA03B1" w:rsidP="00DD0A91">
            <w:pPr>
              <w:widowControl/>
              <w:rPr>
                <w:rFonts w:ascii="Times New Roman" w:eastAsia="Times New Roman" w:hAnsi="Times New Roman" w:cs="Times New Roman"/>
                <w:sz w:val="20"/>
                <w:szCs w:val="20"/>
                <w:lang w:eastAsia="de-DE"/>
              </w:rPr>
            </w:pPr>
          </w:p>
        </w:tc>
      </w:tr>
      <w:tr w:rsidR="00FA03B1" w:rsidRPr="003644AB" w:rsidTr="00FA03B1">
        <w:trPr>
          <w:trHeight w:val="300"/>
        </w:trPr>
        <w:tc>
          <w:tcPr>
            <w:tcW w:w="128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A03B1" w:rsidRPr="00417A25" w:rsidRDefault="00FA03B1" w:rsidP="00DD0A91">
            <w:pPr>
              <w:widowControl/>
              <w:rPr>
                <w:rFonts w:ascii="Arial" w:eastAsia="Times New Roman" w:hAnsi="Arial" w:cs="Arial"/>
                <w:b/>
                <w:bCs/>
                <w:color w:val="000000"/>
                <w:sz w:val="20"/>
                <w:szCs w:val="20"/>
                <w:lang w:val="de-DE" w:eastAsia="de-DE"/>
              </w:rPr>
            </w:pPr>
            <w:r w:rsidRPr="00417A25">
              <w:rPr>
                <w:rFonts w:ascii="Arial" w:eastAsia="Times New Roman" w:hAnsi="Arial" w:cs="Arial"/>
                <w:b/>
                <w:bCs/>
                <w:color w:val="000000"/>
                <w:sz w:val="20"/>
                <w:szCs w:val="20"/>
                <w:lang w:val="de-DE" w:eastAsia="de-DE"/>
              </w:rPr>
              <w:t>Content</w:t>
            </w:r>
          </w:p>
        </w:tc>
        <w:tc>
          <w:tcPr>
            <w:tcW w:w="5996" w:type="dxa"/>
            <w:tcBorders>
              <w:top w:val="single" w:sz="4" w:space="0" w:color="auto"/>
              <w:left w:val="nil"/>
              <w:bottom w:val="single" w:sz="4" w:space="0" w:color="auto"/>
              <w:right w:val="single" w:sz="4" w:space="0" w:color="auto"/>
            </w:tcBorders>
            <w:shd w:val="clear" w:color="auto" w:fill="auto"/>
            <w:vAlign w:val="bottom"/>
            <w:hideMark/>
          </w:tcPr>
          <w:p w:rsidR="00FA03B1" w:rsidRPr="00417A25" w:rsidRDefault="00FA03B1" w:rsidP="00DD0A91">
            <w:pPr>
              <w:widowControl/>
              <w:rPr>
                <w:rFonts w:ascii="Arial" w:eastAsia="Times New Roman" w:hAnsi="Arial" w:cs="Arial"/>
                <w:b/>
                <w:bCs/>
                <w:color w:val="000000"/>
                <w:sz w:val="20"/>
                <w:szCs w:val="20"/>
                <w:lang w:val="de-DE" w:eastAsia="de-DE"/>
              </w:rPr>
            </w:pPr>
            <w:r w:rsidRPr="00417A25">
              <w:rPr>
                <w:rFonts w:ascii="Arial" w:eastAsia="Times New Roman" w:hAnsi="Arial" w:cs="Arial"/>
                <w:b/>
                <w:bCs/>
                <w:color w:val="000000"/>
                <w:sz w:val="20"/>
                <w:szCs w:val="20"/>
                <w:lang w:val="de-DE" w:eastAsia="de-DE"/>
              </w:rPr>
              <w:t>Filename</w:t>
            </w:r>
          </w:p>
        </w:tc>
        <w:tc>
          <w:tcPr>
            <w:tcW w:w="941" w:type="dxa"/>
            <w:tcBorders>
              <w:top w:val="single" w:sz="4" w:space="0" w:color="auto"/>
              <w:left w:val="nil"/>
              <w:bottom w:val="single" w:sz="4" w:space="0" w:color="auto"/>
              <w:right w:val="single" w:sz="4" w:space="0" w:color="auto"/>
            </w:tcBorders>
            <w:shd w:val="clear" w:color="auto" w:fill="auto"/>
            <w:vAlign w:val="bottom"/>
            <w:hideMark/>
          </w:tcPr>
          <w:p w:rsidR="00FA03B1" w:rsidRPr="00417A25" w:rsidRDefault="00FA03B1" w:rsidP="00DD0A91">
            <w:pPr>
              <w:widowControl/>
              <w:rPr>
                <w:rFonts w:ascii="Arial" w:eastAsia="Times New Roman" w:hAnsi="Arial" w:cs="Arial"/>
                <w:b/>
                <w:bCs/>
                <w:color w:val="000000"/>
                <w:sz w:val="20"/>
                <w:szCs w:val="20"/>
                <w:lang w:val="de-DE" w:eastAsia="de-DE"/>
              </w:rPr>
            </w:pPr>
            <w:r w:rsidRPr="00417A25">
              <w:rPr>
                <w:rFonts w:ascii="Arial" w:eastAsia="Times New Roman" w:hAnsi="Arial" w:cs="Arial"/>
                <w:b/>
                <w:bCs/>
                <w:color w:val="000000"/>
                <w:sz w:val="20"/>
                <w:szCs w:val="20"/>
                <w:lang w:val="de-DE" w:eastAsia="de-DE"/>
              </w:rPr>
              <w:t>Version</w:t>
            </w:r>
          </w:p>
        </w:tc>
        <w:tc>
          <w:tcPr>
            <w:tcW w:w="561" w:type="dxa"/>
            <w:tcBorders>
              <w:top w:val="single" w:sz="4" w:space="0" w:color="auto"/>
              <w:left w:val="nil"/>
              <w:bottom w:val="single" w:sz="4" w:space="0" w:color="auto"/>
              <w:right w:val="single" w:sz="4" w:space="0" w:color="auto"/>
            </w:tcBorders>
            <w:shd w:val="clear" w:color="auto" w:fill="auto"/>
            <w:vAlign w:val="bottom"/>
            <w:hideMark/>
          </w:tcPr>
          <w:p w:rsidR="00FA03B1" w:rsidRPr="00417A25" w:rsidRDefault="00FA03B1" w:rsidP="00DD0A91">
            <w:pPr>
              <w:widowControl/>
              <w:rPr>
                <w:rFonts w:ascii="Arial" w:eastAsia="Times New Roman" w:hAnsi="Arial" w:cs="Arial"/>
                <w:b/>
                <w:bCs/>
                <w:color w:val="000000"/>
                <w:sz w:val="20"/>
                <w:szCs w:val="20"/>
                <w:lang w:val="de-DE" w:eastAsia="de-DE"/>
              </w:rPr>
            </w:pPr>
            <w:proofErr w:type="spellStart"/>
            <w:r w:rsidRPr="00417A25">
              <w:rPr>
                <w:rFonts w:ascii="Arial" w:eastAsia="Times New Roman" w:hAnsi="Arial" w:cs="Arial"/>
                <w:b/>
                <w:bCs/>
                <w:color w:val="0070C0"/>
                <w:sz w:val="20"/>
                <w:szCs w:val="20"/>
                <w:lang w:val="de-DE" w:eastAsia="de-DE"/>
              </w:rPr>
              <w:t>old</w:t>
            </w:r>
            <w:proofErr w:type="spellEnd"/>
            <w:r w:rsidRPr="00417A25">
              <w:rPr>
                <w:rFonts w:ascii="Arial" w:eastAsia="Times New Roman" w:hAnsi="Arial" w:cs="Arial"/>
                <w:b/>
                <w:bCs/>
                <w:color w:val="000000"/>
                <w:sz w:val="20"/>
                <w:szCs w:val="20"/>
                <w:lang w:val="de-DE" w:eastAsia="de-DE"/>
              </w:rPr>
              <w:t xml:space="preserve"> </w:t>
            </w:r>
            <w:proofErr w:type="spellStart"/>
            <w:r w:rsidRPr="00417A25">
              <w:rPr>
                <w:rFonts w:ascii="Arial" w:eastAsia="Times New Roman" w:hAnsi="Arial" w:cs="Arial"/>
                <w:b/>
                <w:bCs/>
                <w:color w:val="00B050"/>
                <w:sz w:val="20"/>
                <w:szCs w:val="20"/>
                <w:lang w:val="de-DE" w:eastAsia="de-DE"/>
              </w:rPr>
              <w:t>new</w:t>
            </w:r>
            <w:proofErr w:type="spellEnd"/>
          </w:p>
        </w:tc>
        <w:tc>
          <w:tcPr>
            <w:tcW w:w="1322" w:type="dxa"/>
            <w:tcBorders>
              <w:top w:val="single" w:sz="4" w:space="0" w:color="auto"/>
              <w:left w:val="nil"/>
              <w:bottom w:val="single" w:sz="4" w:space="0" w:color="auto"/>
              <w:right w:val="single" w:sz="4" w:space="0" w:color="auto"/>
            </w:tcBorders>
            <w:shd w:val="clear" w:color="auto" w:fill="auto"/>
            <w:vAlign w:val="bottom"/>
            <w:hideMark/>
          </w:tcPr>
          <w:p w:rsidR="00FA03B1" w:rsidRPr="00417A25" w:rsidRDefault="00FA03B1" w:rsidP="00DD0A91">
            <w:pPr>
              <w:widowControl/>
              <w:rPr>
                <w:rFonts w:ascii="Arial" w:eastAsia="Times New Roman" w:hAnsi="Arial" w:cs="Arial"/>
                <w:b/>
                <w:bCs/>
                <w:color w:val="000000"/>
                <w:sz w:val="20"/>
                <w:szCs w:val="20"/>
                <w:lang w:val="de-DE" w:eastAsia="de-DE"/>
              </w:rPr>
            </w:pPr>
            <w:proofErr w:type="spellStart"/>
            <w:r w:rsidRPr="00417A25">
              <w:rPr>
                <w:rFonts w:ascii="Arial" w:eastAsia="Times New Roman" w:hAnsi="Arial" w:cs="Arial"/>
                <w:b/>
                <w:bCs/>
                <w:color w:val="000000"/>
                <w:sz w:val="20"/>
                <w:szCs w:val="20"/>
                <w:lang w:val="de-DE" w:eastAsia="de-DE"/>
              </w:rPr>
              <w:t>Remark</w:t>
            </w:r>
            <w:proofErr w:type="spellEnd"/>
          </w:p>
        </w:tc>
      </w:tr>
      <w:tr w:rsidR="00FA03B1" w:rsidRPr="003644AB" w:rsidTr="00FA03B1">
        <w:trPr>
          <w:trHeight w:val="510"/>
        </w:trPr>
        <w:tc>
          <w:tcPr>
            <w:tcW w:w="1281" w:type="dxa"/>
            <w:tcBorders>
              <w:top w:val="nil"/>
              <w:left w:val="single" w:sz="4" w:space="0" w:color="auto"/>
              <w:bottom w:val="single" w:sz="4" w:space="0" w:color="auto"/>
              <w:right w:val="single" w:sz="4" w:space="0" w:color="auto"/>
            </w:tcBorders>
            <w:shd w:val="clear" w:color="auto" w:fill="auto"/>
            <w:vAlign w:val="bottom"/>
            <w:hideMark/>
          </w:tcPr>
          <w:p w:rsidR="00FA03B1" w:rsidRPr="00925437" w:rsidRDefault="00FA03B1" w:rsidP="00DD0A91">
            <w:pPr>
              <w:widowControl/>
              <w:rPr>
                <w:rFonts w:ascii="Arial" w:eastAsia="Times New Roman" w:hAnsi="Arial" w:cs="Arial"/>
                <w:color w:val="0070C0"/>
                <w:sz w:val="18"/>
                <w:szCs w:val="18"/>
                <w:lang w:eastAsia="de-DE"/>
              </w:rPr>
            </w:pPr>
            <w:r>
              <w:rPr>
                <w:rFonts w:ascii="Arial" w:eastAsia="Times New Roman" w:hAnsi="Arial" w:cs="Arial"/>
                <w:color w:val="0070C0"/>
                <w:sz w:val="18"/>
                <w:szCs w:val="18"/>
                <w:lang w:eastAsia="de-DE"/>
              </w:rPr>
              <w:t>R</w:t>
            </w:r>
            <w:r w:rsidRPr="00925437">
              <w:rPr>
                <w:rFonts w:ascii="Arial" w:eastAsia="Times New Roman" w:hAnsi="Arial" w:cs="Arial"/>
                <w:color w:val="0070C0"/>
                <w:sz w:val="18"/>
                <w:szCs w:val="18"/>
                <w:lang w:eastAsia="de-DE"/>
              </w:rPr>
              <w:t>elevant files</w:t>
            </w:r>
            <w:r>
              <w:rPr>
                <w:rFonts w:ascii="Arial" w:eastAsia="Times New Roman" w:hAnsi="Arial" w:cs="Arial"/>
                <w:color w:val="0070C0"/>
                <w:sz w:val="18"/>
                <w:szCs w:val="18"/>
                <w:lang w:eastAsia="de-DE"/>
              </w:rPr>
              <w:t xml:space="preserve"> of best Plugin version</w:t>
            </w:r>
            <w:r w:rsidRPr="00925437">
              <w:rPr>
                <w:rFonts w:ascii="Arial" w:eastAsia="Times New Roman" w:hAnsi="Arial" w:cs="Arial"/>
                <w:color w:val="0070C0"/>
                <w:sz w:val="18"/>
                <w:szCs w:val="18"/>
                <w:lang w:eastAsia="de-DE"/>
              </w:rPr>
              <w:t xml:space="preserve"> </w:t>
            </w:r>
          </w:p>
        </w:tc>
        <w:tc>
          <w:tcPr>
            <w:tcW w:w="5996" w:type="dxa"/>
            <w:tcBorders>
              <w:top w:val="nil"/>
              <w:left w:val="nil"/>
              <w:bottom w:val="single" w:sz="4" w:space="0" w:color="auto"/>
              <w:right w:val="single" w:sz="4" w:space="0" w:color="auto"/>
            </w:tcBorders>
            <w:shd w:val="clear" w:color="auto" w:fill="auto"/>
            <w:vAlign w:val="bottom"/>
            <w:hideMark/>
          </w:tcPr>
          <w:p w:rsidR="00FA03B1" w:rsidRPr="00C3340A" w:rsidRDefault="00F52357" w:rsidP="00DD0A91">
            <w:pPr>
              <w:rPr>
                <w:rFonts w:ascii="Arial" w:hAnsi="Arial" w:cs="Arial"/>
                <w:color w:val="0070C0"/>
                <w:sz w:val="18"/>
                <w:szCs w:val="18"/>
              </w:rPr>
            </w:pPr>
            <w:r>
              <w:rPr>
                <w:rFonts w:ascii="Arial" w:hAnsi="Arial" w:cs="Arial"/>
                <w:color w:val="0070C0"/>
                <w:sz w:val="18"/>
                <w:szCs w:val="18"/>
              </w:rPr>
              <w:t>MEG</w:t>
            </w:r>
            <w:r w:rsidR="00FA03B1" w:rsidRPr="00C3340A">
              <w:rPr>
                <w:rFonts w:ascii="Arial" w:hAnsi="Arial" w:cs="Arial"/>
                <w:color w:val="0070C0"/>
                <w:sz w:val="18"/>
                <w:szCs w:val="18"/>
              </w:rPr>
              <w:t>6725-0001_DALI_IP1_Downgrade_package_V1_3_9.zip</w:t>
            </w:r>
          </w:p>
          <w:p w:rsidR="00FA03B1" w:rsidRPr="00C3340A" w:rsidRDefault="00FA03B1" w:rsidP="00DD0A91">
            <w:pPr>
              <w:widowControl/>
              <w:rPr>
                <w:rFonts w:ascii="Arial" w:eastAsia="Times New Roman" w:hAnsi="Arial" w:cs="Arial"/>
                <w:color w:val="0070C0"/>
                <w:sz w:val="18"/>
                <w:szCs w:val="18"/>
                <w:lang w:eastAsia="de-DE"/>
              </w:rPr>
            </w:pPr>
          </w:p>
        </w:tc>
        <w:tc>
          <w:tcPr>
            <w:tcW w:w="941" w:type="dxa"/>
            <w:tcBorders>
              <w:top w:val="nil"/>
              <w:left w:val="nil"/>
              <w:bottom w:val="single" w:sz="4" w:space="0" w:color="auto"/>
              <w:right w:val="single" w:sz="4" w:space="0" w:color="auto"/>
            </w:tcBorders>
            <w:shd w:val="clear" w:color="auto" w:fill="auto"/>
            <w:vAlign w:val="bottom"/>
            <w:hideMark/>
          </w:tcPr>
          <w:p w:rsidR="00FA03B1" w:rsidRPr="00F06CDA" w:rsidRDefault="00FA03B1" w:rsidP="00DD0A91">
            <w:pPr>
              <w:widowControl/>
              <w:rPr>
                <w:rFonts w:ascii="Arial" w:eastAsia="Times New Roman" w:hAnsi="Arial" w:cs="Arial"/>
                <w:color w:val="0070C0"/>
                <w:sz w:val="18"/>
                <w:szCs w:val="18"/>
                <w:lang w:eastAsia="de-DE"/>
              </w:rPr>
            </w:pPr>
            <w:r w:rsidRPr="00F06CDA">
              <w:rPr>
                <w:rFonts w:ascii="Arial" w:eastAsia="Times New Roman" w:hAnsi="Arial" w:cs="Arial"/>
                <w:color w:val="0070C0"/>
                <w:sz w:val="18"/>
                <w:szCs w:val="18"/>
                <w:lang w:eastAsia="de-DE"/>
              </w:rPr>
              <w:t> </w:t>
            </w:r>
            <w:r>
              <w:rPr>
                <w:rFonts w:ascii="Arial" w:eastAsia="Times New Roman" w:hAnsi="Arial" w:cs="Arial"/>
                <w:color w:val="0070C0"/>
                <w:sz w:val="18"/>
                <w:szCs w:val="18"/>
                <w:lang w:eastAsia="de-DE"/>
              </w:rPr>
              <w:t>V 1.3.9</w:t>
            </w:r>
          </w:p>
        </w:tc>
        <w:tc>
          <w:tcPr>
            <w:tcW w:w="561" w:type="dxa"/>
            <w:tcBorders>
              <w:top w:val="nil"/>
              <w:left w:val="nil"/>
              <w:bottom w:val="single" w:sz="4" w:space="0" w:color="auto"/>
              <w:right w:val="single" w:sz="4" w:space="0" w:color="auto"/>
            </w:tcBorders>
            <w:shd w:val="clear" w:color="auto" w:fill="auto"/>
            <w:vAlign w:val="bottom"/>
            <w:hideMark/>
          </w:tcPr>
          <w:p w:rsidR="00FA03B1" w:rsidRPr="00925437" w:rsidRDefault="00FA03B1" w:rsidP="00DD0A91">
            <w:pPr>
              <w:widowControl/>
              <w:rPr>
                <w:rFonts w:ascii="Arial" w:eastAsia="Times New Roman" w:hAnsi="Arial" w:cs="Arial"/>
                <w:color w:val="0070C0"/>
                <w:sz w:val="18"/>
                <w:szCs w:val="18"/>
                <w:lang w:val="de-DE" w:eastAsia="de-DE"/>
              </w:rPr>
            </w:pPr>
            <w:proofErr w:type="spellStart"/>
            <w:r w:rsidRPr="00925437">
              <w:rPr>
                <w:rFonts w:ascii="Arial" w:eastAsia="Times New Roman" w:hAnsi="Arial" w:cs="Arial"/>
                <w:color w:val="0070C0"/>
                <w:sz w:val="18"/>
                <w:szCs w:val="18"/>
                <w:lang w:val="de-DE" w:eastAsia="de-DE"/>
              </w:rPr>
              <w:t>old</w:t>
            </w:r>
            <w:proofErr w:type="spellEnd"/>
          </w:p>
        </w:tc>
        <w:tc>
          <w:tcPr>
            <w:tcW w:w="1322" w:type="dxa"/>
            <w:tcBorders>
              <w:top w:val="nil"/>
              <w:left w:val="nil"/>
              <w:bottom w:val="single" w:sz="4" w:space="0" w:color="auto"/>
              <w:right w:val="single" w:sz="4" w:space="0" w:color="auto"/>
            </w:tcBorders>
            <w:shd w:val="clear" w:color="auto" w:fill="auto"/>
            <w:vAlign w:val="bottom"/>
            <w:hideMark/>
          </w:tcPr>
          <w:p w:rsidR="00FA03B1" w:rsidRPr="00925437" w:rsidRDefault="00FA03B1" w:rsidP="00DD0A91">
            <w:pPr>
              <w:widowControl/>
              <w:rPr>
                <w:rFonts w:ascii="Arial" w:eastAsia="Times New Roman" w:hAnsi="Arial" w:cs="Arial"/>
                <w:color w:val="0070C0"/>
                <w:sz w:val="18"/>
                <w:szCs w:val="18"/>
                <w:lang w:eastAsia="de-DE"/>
              </w:rPr>
            </w:pPr>
            <w:r>
              <w:rPr>
                <w:rFonts w:ascii="Arial" w:eastAsia="Times New Roman" w:hAnsi="Arial" w:cs="Arial"/>
                <w:color w:val="0070C0"/>
                <w:sz w:val="18"/>
                <w:szCs w:val="18"/>
                <w:lang w:eastAsia="de-DE"/>
              </w:rPr>
              <w:t>C</w:t>
            </w:r>
            <w:r w:rsidRPr="00925437">
              <w:rPr>
                <w:rFonts w:ascii="Arial" w:eastAsia="Times New Roman" w:hAnsi="Arial" w:cs="Arial"/>
                <w:color w:val="0070C0"/>
                <w:sz w:val="18"/>
                <w:szCs w:val="18"/>
                <w:lang w:eastAsia="de-DE"/>
              </w:rPr>
              <w:t>ontains the blue files below</w:t>
            </w:r>
          </w:p>
        </w:tc>
      </w:tr>
      <w:tr w:rsidR="00FA03B1" w:rsidRPr="003644AB" w:rsidTr="00FA03B1">
        <w:trPr>
          <w:trHeight w:val="510"/>
        </w:trPr>
        <w:tc>
          <w:tcPr>
            <w:tcW w:w="1281" w:type="dxa"/>
            <w:tcBorders>
              <w:top w:val="nil"/>
              <w:left w:val="single" w:sz="4" w:space="0" w:color="auto"/>
              <w:bottom w:val="single" w:sz="4" w:space="0" w:color="auto"/>
              <w:right w:val="single" w:sz="4" w:space="0" w:color="auto"/>
            </w:tcBorders>
            <w:shd w:val="clear" w:color="auto" w:fill="auto"/>
            <w:vAlign w:val="bottom"/>
            <w:hideMark/>
          </w:tcPr>
          <w:p w:rsidR="00FA03B1" w:rsidRPr="00925437" w:rsidRDefault="00FA03B1" w:rsidP="00DD0A91">
            <w:pPr>
              <w:widowControl/>
              <w:rPr>
                <w:rFonts w:ascii="Arial" w:eastAsia="Times New Roman" w:hAnsi="Arial" w:cs="Arial"/>
                <w:color w:val="0070C0"/>
                <w:sz w:val="18"/>
                <w:szCs w:val="18"/>
                <w:lang w:val="de-DE" w:eastAsia="de-DE"/>
              </w:rPr>
            </w:pPr>
            <w:r w:rsidRPr="00925437">
              <w:rPr>
                <w:rFonts w:ascii="Arial" w:eastAsia="Times New Roman" w:hAnsi="Arial" w:cs="Arial"/>
                <w:color w:val="0070C0"/>
                <w:sz w:val="18"/>
                <w:szCs w:val="18"/>
                <w:lang w:val="de-DE" w:eastAsia="de-DE"/>
              </w:rPr>
              <w:t xml:space="preserve">ETS-Applikation </w:t>
            </w:r>
            <w:proofErr w:type="spellStart"/>
            <w:r w:rsidRPr="00925437">
              <w:rPr>
                <w:rFonts w:ascii="Arial" w:eastAsia="Times New Roman" w:hAnsi="Arial" w:cs="Arial"/>
                <w:color w:val="0070C0"/>
                <w:sz w:val="18"/>
                <w:szCs w:val="18"/>
                <w:lang w:val="de-DE" w:eastAsia="de-DE"/>
              </w:rPr>
              <w:t>with</w:t>
            </w:r>
            <w:proofErr w:type="spellEnd"/>
            <w:r w:rsidRPr="00925437">
              <w:rPr>
                <w:rFonts w:ascii="Arial" w:eastAsia="Times New Roman" w:hAnsi="Arial" w:cs="Arial"/>
                <w:color w:val="0070C0"/>
                <w:sz w:val="18"/>
                <w:szCs w:val="18"/>
                <w:lang w:val="de-DE" w:eastAsia="de-DE"/>
              </w:rPr>
              <w:t xml:space="preserve"> </w:t>
            </w:r>
            <w:proofErr w:type="spellStart"/>
            <w:r w:rsidRPr="00925437">
              <w:rPr>
                <w:rFonts w:ascii="Arial" w:eastAsia="Times New Roman" w:hAnsi="Arial" w:cs="Arial"/>
                <w:color w:val="0070C0"/>
                <w:sz w:val="18"/>
                <w:szCs w:val="18"/>
                <w:lang w:val="de-DE" w:eastAsia="de-DE"/>
              </w:rPr>
              <w:t>PlugIn</w:t>
            </w:r>
            <w:proofErr w:type="spellEnd"/>
          </w:p>
        </w:tc>
        <w:tc>
          <w:tcPr>
            <w:tcW w:w="5996" w:type="dxa"/>
            <w:tcBorders>
              <w:top w:val="nil"/>
              <w:left w:val="nil"/>
              <w:bottom w:val="single" w:sz="4" w:space="0" w:color="auto"/>
              <w:right w:val="single" w:sz="4" w:space="0" w:color="auto"/>
            </w:tcBorders>
            <w:shd w:val="clear" w:color="auto" w:fill="auto"/>
            <w:vAlign w:val="bottom"/>
            <w:hideMark/>
          </w:tcPr>
          <w:p w:rsidR="00FA03B1" w:rsidRPr="00C3340A" w:rsidRDefault="00F52357" w:rsidP="00DD0A91">
            <w:pPr>
              <w:rPr>
                <w:rFonts w:ascii="Arial" w:hAnsi="Arial" w:cs="Arial"/>
                <w:color w:val="0070C0"/>
                <w:sz w:val="18"/>
                <w:szCs w:val="18"/>
              </w:rPr>
            </w:pPr>
            <w:r>
              <w:rPr>
                <w:rFonts w:ascii="Arial" w:hAnsi="Arial" w:cs="Arial"/>
                <w:color w:val="0070C0"/>
                <w:sz w:val="18"/>
                <w:szCs w:val="18"/>
              </w:rPr>
              <w:t>MEG</w:t>
            </w:r>
            <w:r w:rsidR="00FA03B1" w:rsidRPr="00C3340A">
              <w:rPr>
                <w:rFonts w:ascii="Arial" w:hAnsi="Arial" w:cs="Arial"/>
                <w:color w:val="0070C0"/>
                <w:sz w:val="18"/>
                <w:szCs w:val="18"/>
              </w:rPr>
              <w:t>6725-0001_KNX_DALI_IP1_7307_1_0b_ETS4_ETS5_2016_17_ALL8.knxprod</w:t>
            </w:r>
          </w:p>
          <w:p w:rsidR="00FA03B1" w:rsidRPr="00C3340A" w:rsidRDefault="00FA03B1" w:rsidP="00DD0A91">
            <w:pPr>
              <w:widowControl/>
              <w:rPr>
                <w:rFonts w:ascii="Arial" w:eastAsia="Times New Roman" w:hAnsi="Arial" w:cs="Arial"/>
                <w:color w:val="0070C0"/>
                <w:sz w:val="18"/>
                <w:szCs w:val="18"/>
                <w:lang w:val="de-DE" w:eastAsia="de-DE"/>
              </w:rPr>
            </w:pPr>
          </w:p>
        </w:tc>
        <w:tc>
          <w:tcPr>
            <w:tcW w:w="941" w:type="dxa"/>
            <w:tcBorders>
              <w:top w:val="nil"/>
              <w:left w:val="nil"/>
              <w:bottom w:val="single" w:sz="4" w:space="0" w:color="auto"/>
              <w:right w:val="single" w:sz="4" w:space="0" w:color="auto"/>
            </w:tcBorders>
            <w:shd w:val="clear" w:color="auto" w:fill="auto"/>
            <w:vAlign w:val="bottom"/>
            <w:hideMark/>
          </w:tcPr>
          <w:p w:rsidR="00FA03B1" w:rsidRPr="00925437" w:rsidRDefault="00FA03B1" w:rsidP="00DD0A91">
            <w:pPr>
              <w:widowControl/>
              <w:rPr>
                <w:rFonts w:ascii="Arial" w:eastAsia="Times New Roman" w:hAnsi="Arial" w:cs="Arial"/>
                <w:color w:val="0070C0"/>
                <w:sz w:val="18"/>
                <w:szCs w:val="18"/>
                <w:lang w:val="de-DE" w:eastAsia="de-DE"/>
              </w:rPr>
            </w:pPr>
            <w:r w:rsidRPr="00925437">
              <w:rPr>
                <w:rFonts w:ascii="Arial" w:eastAsia="Times New Roman" w:hAnsi="Arial" w:cs="Arial"/>
                <w:color w:val="0070C0"/>
                <w:sz w:val="18"/>
                <w:szCs w:val="18"/>
                <w:lang w:val="de-DE" w:eastAsia="de-DE"/>
              </w:rPr>
              <w:t>7307/1.0b</w:t>
            </w:r>
          </w:p>
        </w:tc>
        <w:tc>
          <w:tcPr>
            <w:tcW w:w="561" w:type="dxa"/>
            <w:tcBorders>
              <w:top w:val="nil"/>
              <w:left w:val="nil"/>
              <w:bottom w:val="single" w:sz="4" w:space="0" w:color="auto"/>
              <w:right w:val="single" w:sz="4" w:space="0" w:color="auto"/>
            </w:tcBorders>
            <w:shd w:val="clear" w:color="auto" w:fill="auto"/>
            <w:vAlign w:val="bottom"/>
            <w:hideMark/>
          </w:tcPr>
          <w:p w:rsidR="00FA03B1" w:rsidRPr="00925437" w:rsidRDefault="00FA03B1" w:rsidP="00DD0A91">
            <w:pPr>
              <w:widowControl/>
              <w:rPr>
                <w:rFonts w:ascii="Arial" w:eastAsia="Times New Roman" w:hAnsi="Arial" w:cs="Arial"/>
                <w:color w:val="0070C0"/>
                <w:sz w:val="18"/>
                <w:szCs w:val="18"/>
                <w:lang w:val="de-DE" w:eastAsia="de-DE"/>
              </w:rPr>
            </w:pPr>
            <w:proofErr w:type="spellStart"/>
            <w:r w:rsidRPr="00925437">
              <w:rPr>
                <w:rFonts w:ascii="Arial" w:eastAsia="Times New Roman" w:hAnsi="Arial" w:cs="Arial"/>
                <w:color w:val="0070C0"/>
                <w:sz w:val="18"/>
                <w:szCs w:val="18"/>
                <w:lang w:val="de-DE" w:eastAsia="de-DE"/>
              </w:rPr>
              <w:t>old</w:t>
            </w:r>
            <w:proofErr w:type="spellEnd"/>
          </w:p>
        </w:tc>
        <w:tc>
          <w:tcPr>
            <w:tcW w:w="1322" w:type="dxa"/>
            <w:tcBorders>
              <w:top w:val="nil"/>
              <w:left w:val="nil"/>
              <w:bottom w:val="single" w:sz="4" w:space="0" w:color="auto"/>
              <w:right w:val="single" w:sz="4" w:space="0" w:color="auto"/>
            </w:tcBorders>
            <w:shd w:val="clear" w:color="auto" w:fill="auto"/>
            <w:vAlign w:val="bottom"/>
            <w:hideMark/>
          </w:tcPr>
          <w:p w:rsidR="00FA03B1" w:rsidRPr="00925437" w:rsidRDefault="00FA03B1" w:rsidP="00DD0A91">
            <w:pPr>
              <w:widowControl/>
              <w:rPr>
                <w:rFonts w:ascii="Arial" w:eastAsia="Times New Roman" w:hAnsi="Arial" w:cs="Arial"/>
                <w:color w:val="0070C0"/>
                <w:sz w:val="18"/>
                <w:szCs w:val="18"/>
                <w:lang w:val="de-DE" w:eastAsia="de-DE"/>
              </w:rPr>
            </w:pPr>
            <w:r w:rsidRPr="00925437">
              <w:rPr>
                <w:rFonts w:ascii="Arial" w:eastAsia="Times New Roman" w:hAnsi="Arial" w:cs="Arial"/>
                <w:color w:val="0070C0"/>
                <w:sz w:val="18"/>
                <w:szCs w:val="18"/>
                <w:lang w:val="de-DE" w:eastAsia="de-DE"/>
              </w:rPr>
              <w:t> </w:t>
            </w:r>
          </w:p>
        </w:tc>
      </w:tr>
      <w:tr w:rsidR="00FA03B1" w:rsidRPr="003644AB" w:rsidTr="00FA03B1">
        <w:trPr>
          <w:trHeight w:val="285"/>
        </w:trPr>
        <w:tc>
          <w:tcPr>
            <w:tcW w:w="1281" w:type="dxa"/>
            <w:tcBorders>
              <w:top w:val="nil"/>
              <w:left w:val="single" w:sz="4" w:space="0" w:color="auto"/>
              <w:bottom w:val="single" w:sz="4" w:space="0" w:color="auto"/>
              <w:right w:val="single" w:sz="4" w:space="0" w:color="auto"/>
            </w:tcBorders>
            <w:shd w:val="clear" w:color="auto" w:fill="auto"/>
            <w:vAlign w:val="bottom"/>
            <w:hideMark/>
          </w:tcPr>
          <w:p w:rsidR="00FA03B1" w:rsidRPr="00925437" w:rsidRDefault="00FA03B1" w:rsidP="00DD0A91">
            <w:pPr>
              <w:widowControl/>
              <w:rPr>
                <w:rFonts w:ascii="Arial" w:eastAsia="Times New Roman" w:hAnsi="Arial" w:cs="Arial"/>
                <w:color w:val="0070C0"/>
                <w:sz w:val="18"/>
                <w:szCs w:val="18"/>
                <w:lang w:val="de-DE" w:eastAsia="de-DE"/>
              </w:rPr>
            </w:pPr>
            <w:r w:rsidRPr="00925437">
              <w:rPr>
                <w:rFonts w:ascii="Arial" w:eastAsia="Times New Roman" w:hAnsi="Arial" w:cs="Arial"/>
                <w:color w:val="0070C0"/>
                <w:sz w:val="18"/>
                <w:szCs w:val="18"/>
                <w:lang w:val="de-DE" w:eastAsia="de-DE"/>
              </w:rPr>
              <w:t>Firmware</w:t>
            </w:r>
          </w:p>
        </w:tc>
        <w:tc>
          <w:tcPr>
            <w:tcW w:w="5996" w:type="dxa"/>
            <w:tcBorders>
              <w:top w:val="nil"/>
              <w:left w:val="nil"/>
              <w:bottom w:val="single" w:sz="4" w:space="0" w:color="auto"/>
              <w:right w:val="single" w:sz="4" w:space="0" w:color="auto"/>
            </w:tcBorders>
            <w:shd w:val="clear" w:color="auto" w:fill="auto"/>
            <w:vAlign w:val="bottom"/>
            <w:hideMark/>
          </w:tcPr>
          <w:p w:rsidR="00FA03B1" w:rsidRPr="00C3340A" w:rsidRDefault="00F52357" w:rsidP="00DD0A91">
            <w:pPr>
              <w:rPr>
                <w:rFonts w:ascii="Arial" w:hAnsi="Arial" w:cs="Arial"/>
                <w:color w:val="0070C0"/>
                <w:sz w:val="18"/>
                <w:szCs w:val="18"/>
              </w:rPr>
            </w:pPr>
            <w:r>
              <w:rPr>
                <w:rFonts w:ascii="Arial" w:hAnsi="Arial" w:cs="Arial"/>
                <w:color w:val="0070C0"/>
                <w:sz w:val="18"/>
                <w:szCs w:val="18"/>
              </w:rPr>
              <w:t>MEG</w:t>
            </w:r>
            <w:r w:rsidR="00FA03B1" w:rsidRPr="00C3340A">
              <w:rPr>
                <w:rFonts w:ascii="Arial" w:hAnsi="Arial" w:cs="Arial"/>
                <w:color w:val="0070C0"/>
                <w:sz w:val="18"/>
                <w:szCs w:val="18"/>
              </w:rPr>
              <w:t>6725-0001_DALI_IP1_DowngradeTool_V1_3_9.exe</w:t>
            </w:r>
          </w:p>
          <w:p w:rsidR="00FA03B1" w:rsidRPr="00C3340A" w:rsidRDefault="00FA03B1" w:rsidP="00DD0A91">
            <w:pPr>
              <w:widowControl/>
              <w:rPr>
                <w:rFonts w:ascii="Arial" w:eastAsia="Times New Roman" w:hAnsi="Arial" w:cs="Arial"/>
                <w:color w:val="0070C0"/>
                <w:sz w:val="18"/>
                <w:szCs w:val="18"/>
                <w:lang w:eastAsia="de-DE"/>
              </w:rPr>
            </w:pPr>
          </w:p>
        </w:tc>
        <w:tc>
          <w:tcPr>
            <w:tcW w:w="941" w:type="dxa"/>
            <w:tcBorders>
              <w:top w:val="nil"/>
              <w:left w:val="nil"/>
              <w:bottom w:val="single" w:sz="4" w:space="0" w:color="auto"/>
              <w:right w:val="single" w:sz="4" w:space="0" w:color="auto"/>
            </w:tcBorders>
            <w:shd w:val="clear" w:color="auto" w:fill="auto"/>
            <w:vAlign w:val="bottom"/>
            <w:hideMark/>
          </w:tcPr>
          <w:p w:rsidR="00FA03B1" w:rsidRPr="00925437" w:rsidRDefault="00FA03B1" w:rsidP="00DD0A91">
            <w:pPr>
              <w:widowControl/>
              <w:rPr>
                <w:rFonts w:ascii="Arial" w:eastAsia="Times New Roman" w:hAnsi="Arial" w:cs="Arial"/>
                <w:color w:val="0070C0"/>
                <w:sz w:val="18"/>
                <w:szCs w:val="18"/>
                <w:lang w:val="de-DE" w:eastAsia="de-DE"/>
              </w:rPr>
            </w:pPr>
            <w:r w:rsidRPr="00925437">
              <w:rPr>
                <w:rFonts w:ascii="Arial" w:eastAsia="Times New Roman" w:hAnsi="Arial" w:cs="Arial"/>
                <w:color w:val="0070C0"/>
                <w:sz w:val="18"/>
                <w:szCs w:val="18"/>
                <w:lang w:val="de-DE" w:eastAsia="de-DE"/>
              </w:rPr>
              <w:t>V 1.3.9</w:t>
            </w:r>
          </w:p>
        </w:tc>
        <w:tc>
          <w:tcPr>
            <w:tcW w:w="561" w:type="dxa"/>
            <w:tcBorders>
              <w:top w:val="nil"/>
              <w:left w:val="nil"/>
              <w:bottom w:val="single" w:sz="4" w:space="0" w:color="auto"/>
              <w:right w:val="single" w:sz="4" w:space="0" w:color="auto"/>
            </w:tcBorders>
            <w:shd w:val="clear" w:color="auto" w:fill="auto"/>
            <w:vAlign w:val="bottom"/>
            <w:hideMark/>
          </w:tcPr>
          <w:p w:rsidR="00FA03B1" w:rsidRPr="00925437" w:rsidRDefault="00FA03B1" w:rsidP="00DD0A91">
            <w:pPr>
              <w:widowControl/>
              <w:rPr>
                <w:rFonts w:ascii="Arial" w:eastAsia="Times New Roman" w:hAnsi="Arial" w:cs="Arial"/>
                <w:color w:val="0070C0"/>
                <w:sz w:val="18"/>
                <w:szCs w:val="18"/>
                <w:lang w:val="de-DE" w:eastAsia="de-DE"/>
              </w:rPr>
            </w:pPr>
            <w:proofErr w:type="spellStart"/>
            <w:r w:rsidRPr="00925437">
              <w:rPr>
                <w:rFonts w:ascii="Arial" w:eastAsia="Times New Roman" w:hAnsi="Arial" w:cs="Arial"/>
                <w:color w:val="0070C0"/>
                <w:sz w:val="18"/>
                <w:szCs w:val="18"/>
                <w:lang w:val="de-DE" w:eastAsia="de-DE"/>
              </w:rPr>
              <w:t>old</w:t>
            </w:r>
            <w:proofErr w:type="spellEnd"/>
          </w:p>
        </w:tc>
        <w:tc>
          <w:tcPr>
            <w:tcW w:w="1322" w:type="dxa"/>
            <w:tcBorders>
              <w:top w:val="nil"/>
              <w:left w:val="nil"/>
              <w:bottom w:val="single" w:sz="4" w:space="0" w:color="auto"/>
              <w:right w:val="single" w:sz="4" w:space="0" w:color="auto"/>
            </w:tcBorders>
            <w:shd w:val="clear" w:color="auto" w:fill="auto"/>
            <w:vAlign w:val="bottom"/>
            <w:hideMark/>
          </w:tcPr>
          <w:p w:rsidR="00FA03B1" w:rsidRPr="00925437" w:rsidRDefault="00FA03B1" w:rsidP="00DD0A91">
            <w:pPr>
              <w:widowControl/>
              <w:rPr>
                <w:rFonts w:ascii="Arial" w:eastAsia="Times New Roman" w:hAnsi="Arial" w:cs="Arial"/>
                <w:color w:val="0070C0"/>
                <w:sz w:val="18"/>
                <w:szCs w:val="18"/>
                <w:lang w:val="de-DE" w:eastAsia="de-DE"/>
              </w:rPr>
            </w:pPr>
            <w:r w:rsidRPr="00925437">
              <w:rPr>
                <w:rFonts w:ascii="Arial" w:eastAsia="Times New Roman" w:hAnsi="Arial" w:cs="Arial"/>
                <w:color w:val="0070C0"/>
                <w:sz w:val="18"/>
                <w:szCs w:val="18"/>
                <w:lang w:val="de-DE" w:eastAsia="de-DE"/>
              </w:rPr>
              <w:t> </w:t>
            </w:r>
          </w:p>
        </w:tc>
      </w:tr>
      <w:tr w:rsidR="00FA03B1" w:rsidRPr="003644AB" w:rsidTr="00FA03B1">
        <w:trPr>
          <w:trHeight w:val="285"/>
        </w:trPr>
        <w:tc>
          <w:tcPr>
            <w:tcW w:w="1281" w:type="dxa"/>
            <w:tcBorders>
              <w:top w:val="nil"/>
              <w:left w:val="single" w:sz="4" w:space="0" w:color="auto"/>
              <w:bottom w:val="single" w:sz="4" w:space="0" w:color="auto"/>
              <w:right w:val="single" w:sz="4" w:space="0" w:color="auto"/>
            </w:tcBorders>
            <w:shd w:val="clear" w:color="auto" w:fill="auto"/>
            <w:vAlign w:val="bottom"/>
            <w:hideMark/>
          </w:tcPr>
          <w:p w:rsidR="00FA03B1" w:rsidRPr="00925437" w:rsidRDefault="00FA03B1" w:rsidP="00DD0A91">
            <w:pPr>
              <w:widowControl/>
              <w:rPr>
                <w:rFonts w:ascii="Arial" w:eastAsia="Times New Roman" w:hAnsi="Arial" w:cs="Arial"/>
                <w:color w:val="0070C0"/>
                <w:sz w:val="18"/>
                <w:szCs w:val="18"/>
                <w:lang w:val="de-DE" w:eastAsia="de-DE"/>
              </w:rPr>
            </w:pPr>
            <w:proofErr w:type="spellStart"/>
            <w:r w:rsidRPr="00925437">
              <w:rPr>
                <w:rFonts w:ascii="Arial" w:eastAsia="Times New Roman" w:hAnsi="Arial" w:cs="Arial"/>
                <w:color w:val="0070C0"/>
                <w:sz w:val="18"/>
                <w:szCs w:val="18"/>
                <w:lang w:val="de-DE" w:eastAsia="de-DE"/>
              </w:rPr>
              <w:t>Application</w:t>
            </w:r>
            <w:proofErr w:type="spellEnd"/>
            <w:r w:rsidRPr="00925437">
              <w:rPr>
                <w:rFonts w:ascii="Arial" w:eastAsia="Times New Roman" w:hAnsi="Arial" w:cs="Arial"/>
                <w:color w:val="0070C0"/>
                <w:sz w:val="18"/>
                <w:szCs w:val="18"/>
                <w:lang w:val="de-DE" w:eastAsia="de-DE"/>
              </w:rPr>
              <w:t xml:space="preserve"> </w:t>
            </w:r>
            <w:proofErr w:type="spellStart"/>
            <w:r w:rsidRPr="00925437">
              <w:rPr>
                <w:rFonts w:ascii="Arial" w:eastAsia="Times New Roman" w:hAnsi="Arial" w:cs="Arial"/>
                <w:color w:val="0070C0"/>
                <w:sz w:val="18"/>
                <w:szCs w:val="18"/>
                <w:lang w:val="de-DE" w:eastAsia="de-DE"/>
              </w:rPr>
              <w:t>description</w:t>
            </w:r>
            <w:r>
              <w:rPr>
                <w:rFonts w:ascii="Arial" w:eastAsia="Times New Roman" w:hAnsi="Arial" w:cs="Arial"/>
                <w:color w:val="0070C0"/>
                <w:sz w:val="18"/>
                <w:szCs w:val="18"/>
                <w:lang w:val="de-DE" w:eastAsia="de-DE"/>
              </w:rPr>
              <w:t>s</w:t>
            </w:r>
            <w:proofErr w:type="spellEnd"/>
          </w:p>
        </w:tc>
        <w:tc>
          <w:tcPr>
            <w:tcW w:w="5996" w:type="dxa"/>
            <w:tcBorders>
              <w:top w:val="nil"/>
              <w:left w:val="nil"/>
              <w:bottom w:val="single" w:sz="4" w:space="0" w:color="auto"/>
              <w:right w:val="single" w:sz="4" w:space="0" w:color="auto"/>
            </w:tcBorders>
            <w:shd w:val="clear" w:color="auto" w:fill="auto"/>
            <w:vAlign w:val="bottom"/>
            <w:hideMark/>
          </w:tcPr>
          <w:p w:rsidR="00FA03B1" w:rsidRPr="00C3340A" w:rsidRDefault="00F52357" w:rsidP="00DD0A91">
            <w:pPr>
              <w:rPr>
                <w:rFonts w:ascii="Arial" w:hAnsi="Arial" w:cs="Arial"/>
                <w:color w:val="0070C0"/>
                <w:sz w:val="18"/>
                <w:szCs w:val="18"/>
                <w:lang w:val="de-DE"/>
              </w:rPr>
            </w:pPr>
            <w:r>
              <w:rPr>
                <w:rFonts w:ascii="Arial" w:hAnsi="Arial" w:cs="Arial"/>
                <w:color w:val="0070C0"/>
                <w:sz w:val="18"/>
                <w:szCs w:val="18"/>
                <w:lang w:val="de-DE"/>
              </w:rPr>
              <w:t>MEG</w:t>
            </w:r>
            <w:r w:rsidR="00FA03B1" w:rsidRPr="00C3340A">
              <w:rPr>
                <w:rFonts w:ascii="Arial" w:hAnsi="Arial" w:cs="Arial"/>
                <w:color w:val="0070C0"/>
                <w:sz w:val="18"/>
                <w:szCs w:val="18"/>
                <w:lang w:val="de-DE"/>
              </w:rPr>
              <w:t>6725-0001_KNX_DALI_IP1_7307_1_0b_en.pdf</w:t>
            </w:r>
          </w:p>
          <w:p w:rsidR="00FA03B1" w:rsidRPr="00C3340A" w:rsidRDefault="00F52357" w:rsidP="00DD0A91">
            <w:pPr>
              <w:rPr>
                <w:rFonts w:ascii="Arial" w:hAnsi="Arial" w:cs="Arial"/>
                <w:color w:val="0070C0"/>
                <w:sz w:val="18"/>
                <w:szCs w:val="18"/>
                <w:lang w:val="de-DE"/>
              </w:rPr>
            </w:pPr>
            <w:r>
              <w:rPr>
                <w:rFonts w:ascii="Arial" w:hAnsi="Arial" w:cs="Arial"/>
                <w:color w:val="0070C0"/>
                <w:sz w:val="18"/>
                <w:szCs w:val="18"/>
                <w:lang w:val="de-DE"/>
              </w:rPr>
              <w:t>MEG</w:t>
            </w:r>
            <w:r w:rsidR="00FA03B1" w:rsidRPr="00C3340A">
              <w:rPr>
                <w:rFonts w:ascii="Arial" w:hAnsi="Arial" w:cs="Arial"/>
                <w:color w:val="0070C0"/>
                <w:sz w:val="18"/>
                <w:szCs w:val="18"/>
                <w:lang w:val="de-DE"/>
              </w:rPr>
              <w:t>6725-0001_KNX_DALI_IP1_7307_1_0b_de.pdf</w:t>
            </w:r>
          </w:p>
          <w:p w:rsidR="00FA03B1" w:rsidRPr="00C3340A" w:rsidRDefault="00FA03B1" w:rsidP="00DD0A91">
            <w:pPr>
              <w:widowControl/>
              <w:rPr>
                <w:rFonts w:ascii="Arial" w:eastAsia="Times New Roman" w:hAnsi="Arial" w:cs="Arial"/>
                <w:color w:val="0070C0"/>
                <w:sz w:val="18"/>
                <w:szCs w:val="18"/>
                <w:lang w:val="de-DE" w:eastAsia="de-DE"/>
              </w:rPr>
            </w:pPr>
          </w:p>
        </w:tc>
        <w:tc>
          <w:tcPr>
            <w:tcW w:w="941" w:type="dxa"/>
            <w:tcBorders>
              <w:top w:val="nil"/>
              <w:left w:val="nil"/>
              <w:bottom w:val="single" w:sz="4" w:space="0" w:color="auto"/>
              <w:right w:val="single" w:sz="4" w:space="0" w:color="auto"/>
            </w:tcBorders>
            <w:shd w:val="clear" w:color="auto" w:fill="auto"/>
            <w:vAlign w:val="bottom"/>
            <w:hideMark/>
          </w:tcPr>
          <w:p w:rsidR="00FA03B1" w:rsidRPr="00925437" w:rsidRDefault="00FA03B1" w:rsidP="00DD0A91">
            <w:pPr>
              <w:widowControl/>
              <w:rPr>
                <w:rFonts w:ascii="Arial" w:eastAsia="Times New Roman" w:hAnsi="Arial" w:cs="Arial"/>
                <w:color w:val="0070C0"/>
                <w:sz w:val="18"/>
                <w:szCs w:val="18"/>
                <w:lang w:val="de-DE" w:eastAsia="de-DE"/>
              </w:rPr>
            </w:pPr>
            <w:r w:rsidRPr="00925437">
              <w:rPr>
                <w:rFonts w:ascii="Arial" w:eastAsia="Times New Roman" w:hAnsi="Arial" w:cs="Arial"/>
                <w:color w:val="0070C0"/>
                <w:sz w:val="18"/>
                <w:szCs w:val="18"/>
                <w:lang w:val="de-DE" w:eastAsia="de-DE"/>
              </w:rPr>
              <w:t> </w:t>
            </w:r>
          </w:p>
        </w:tc>
        <w:tc>
          <w:tcPr>
            <w:tcW w:w="561" w:type="dxa"/>
            <w:tcBorders>
              <w:top w:val="nil"/>
              <w:left w:val="nil"/>
              <w:bottom w:val="single" w:sz="4" w:space="0" w:color="auto"/>
              <w:right w:val="single" w:sz="4" w:space="0" w:color="auto"/>
            </w:tcBorders>
            <w:shd w:val="clear" w:color="auto" w:fill="auto"/>
            <w:vAlign w:val="bottom"/>
            <w:hideMark/>
          </w:tcPr>
          <w:p w:rsidR="00FA03B1" w:rsidRPr="00925437" w:rsidRDefault="00FA03B1" w:rsidP="00DD0A91">
            <w:pPr>
              <w:widowControl/>
              <w:rPr>
                <w:rFonts w:ascii="Arial" w:eastAsia="Times New Roman" w:hAnsi="Arial" w:cs="Arial"/>
                <w:color w:val="0070C0"/>
                <w:sz w:val="18"/>
                <w:szCs w:val="18"/>
                <w:lang w:val="de-DE" w:eastAsia="de-DE"/>
              </w:rPr>
            </w:pPr>
            <w:proofErr w:type="spellStart"/>
            <w:r w:rsidRPr="00925437">
              <w:rPr>
                <w:rFonts w:ascii="Arial" w:eastAsia="Times New Roman" w:hAnsi="Arial" w:cs="Arial"/>
                <w:color w:val="0070C0"/>
                <w:sz w:val="18"/>
                <w:szCs w:val="18"/>
                <w:lang w:val="de-DE" w:eastAsia="de-DE"/>
              </w:rPr>
              <w:t>old</w:t>
            </w:r>
            <w:proofErr w:type="spellEnd"/>
          </w:p>
        </w:tc>
        <w:tc>
          <w:tcPr>
            <w:tcW w:w="1322" w:type="dxa"/>
            <w:tcBorders>
              <w:top w:val="nil"/>
              <w:left w:val="nil"/>
              <w:bottom w:val="single" w:sz="4" w:space="0" w:color="auto"/>
              <w:right w:val="single" w:sz="4" w:space="0" w:color="auto"/>
            </w:tcBorders>
            <w:shd w:val="clear" w:color="auto" w:fill="auto"/>
            <w:vAlign w:val="bottom"/>
            <w:hideMark/>
          </w:tcPr>
          <w:p w:rsidR="00FA03B1" w:rsidRPr="00925437" w:rsidRDefault="00FA03B1" w:rsidP="00DD0A91">
            <w:pPr>
              <w:widowControl/>
              <w:rPr>
                <w:rFonts w:ascii="Arial" w:eastAsia="Times New Roman" w:hAnsi="Arial" w:cs="Arial"/>
                <w:color w:val="0070C0"/>
                <w:sz w:val="18"/>
                <w:szCs w:val="18"/>
                <w:lang w:val="de-DE" w:eastAsia="de-DE"/>
              </w:rPr>
            </w:pPr>
            <w:r w:rsidRPr="00925437">
              <w:rPr>
                <w:rFonts w:ascii="Arial" w:eastAsia="Times New Roman" w:hAnsi="Arial" w:cs="Arial"/>
                <w:color w:val="0070C0"/>
                <w:sz w:val="18"/>
                <w:szCs w:val="18"/>
                <w:lang w:val="de-DE" w:eastAsia="de-DE"/>
              </w:rPr>
              <w:t> </w:t>
            </w:r>
          </w:p>
        </w:tc>
      </w:tr>
      <w:tr w:rsidR="00FA03B1" w:rsidRPr="003644AB" w:rsidTr="00FA03B1">
        <w:trPr>
          <w:trHeight w:val="180"/>
        </w:trPr>
        <w:tc>
          <w:tcPr>
            <w:tcW w:w="1281" w:type="dxa"/>
            <w:tcBorders>
              <w:top w:val="nil"/>
              <w:left w:val="single" w:sz="4" w:space="0" w:color="auto"/>
              <w:bottom w:val="single" w:sz="4" w:space="0" w:color="auto"/>
              <w:right w:val="single" w:sz="4" w:space="0" w:color="auto"/>
            </w:tcBorders>
            <w:shd w:val="clear" w:color="000000" w:fill="D9D9D9"/>
            <w:vAlign w:val="bottom"/>
          </w:tcPr>
          <w:p w:rsidR="00FA03B1" w:rsidRPr="00925437" w:rsidRDefault="00FA03B1" w:rsidP="00DD0A91">
            <w:pPr>
              <w:widowControl/>
              <w:rPr>
                <w:rFonts w:ascii="Arial" w:eastAsia="Times New Roman" w:hAnsi="Arial" w:cs="Arial"/>
                <w:color w:val="00B050"/>
                <w:sz w:val="18"/>
                <w:szCs w:val="18"/>
                <w:lang w:val="de-DE" w:eastAsia="de-DE"/>
              </w:rPr>
            </w:pPr>
            <w:r w:rsidRPr="00925437">
              <w:rPr>
                <w:rFonts w:ascii="Arial" w:eastAsia="Times New Roman" w:hAnsi="Arial" w:cs="Arial"/>
                <w:color w:val="0070C0"/>
                <w:sz w:val="18"/>
                <w:szCs w:val="18"/>
                <w:lang w:val="de-DE" w:eastAsia="de-DE"/>
              </w:rPr>
              <w:t> </w:t>
            </w:r>
          </w:p>
        </w:tc>
        <w:tc>
          <w:tcPr>
            <w:tcW w:w="5996" w:type="dxa"/>
            <w:tcBorders>
              <w:top w:val="nil"/>
              <w:left w:val="nil"/>
              <w:bottom w:val="single" w:sz="4" w:space="0" w:color="auto"/>
              <w:right w:val="single" w:sz="4" w:space="0" w:color="auto"/>
            </w:tcBorders>
            <w:shd w:val="clear" w:color="000000" w:fill="D9D9D9"/>
            <w:vAlign w:val="bottom"/>
          </w:tcPr>
          <w:p w:rsidR="00FA03B1" w:rsidRPr="00C3340A" w:rsidRDefault="00FA03B1" w:rsidP="00DD0A91">
            <w:pPr>
              <w:widowControl/>
              <w:rPr>
                <w:rFonts w:ascii="Arial" w:eastAsia="Times New Roman" w:hAnsi="Arial" w:cs="Arial"/>
                <w:color w:val="00B050"/>
                <w:sz w:val="18"/>
                <w:szCs w:val="18"/>
                <w:lang w:eastAsia="de-DE"/>
              </w:rPr>
            </w:pPr>
            <w:r w:rsidRPr="00C3340A">
              <w:rPr>
                <w:rFonts w:ascii="Arial" w:eastAsia="Times New Roman" w:hAnsi="Arial" w:cs="Arial"/>
                <w:color w:val="0070C0"/>
                <w:sz w:val="18"/>
                <w:szCs w:val="18"/>
                <w:lang w:val="de-DE" w:eastAsia="de-DE"/>
              </w:rPr>
              <w:t> </w:t>
            </w:r>
          </w:p>
        </w:tc>
        <w:tc>
          <w:tcPr>
            <w:tcW w:w="941" w:type="dxa"/>
            <w:tcBorders>
              <w:top w:val="nil"/>
              <w:left w:val="nil"/>
              <w:bottom w:val="single" w:sz="4" w:space="0" w:color="auto"/>
              <w:right w:val="single" w:sz="4" w:space="0" w:color="auto"/>
            </w:tcBorders>
            <w:shd w:val="clear" w:color="000000" w:fill="D9D9D9"/>
            <w:vAlign w:val="bottom"/>
          </w:tcPr>
          <w:p w:rsidR="00FA03B1" w:rsidRPr="00925437" w:rsidRDefault="00FA03B1" w:rsidP="00DD0A91">
            <w:pPr>
              <w:widowControl/>
              <w:rPr>
                <w:rFonts w:ascii="Arial" w:eastAsia="Times New Roman" w:hAnsi="Arial" w:cs="Arial"/>
                <w:color w:val="00B050"/>
                <w:sz w:val="18"/>
                <w:szCs w:val="18"/>
                <w:lang w:eastAsia="de-DE"/>
              </w:rPr>
            </w:pPr>
            <w:r w:rsidRPr="00925437">
              <w:rPr>
                <w:rFonts w:ascii="Arial" w:eastAsia="Times New Roman" w:hAnsi="Arial" w:cs="Arial"/>
                <w:color w:val="0070C0"/>
                <w:sz w:val="18"/>
                <w:szCs w:val="18"/>
                <w:lang w:val="de-DE" w:eastAsia="de-DE"/>
              </w:rPr>
              <w:t> </w:t>
            </w:r>
          </w:p>
        </w:tc>
        <w:tc>
          <w:tcPr>
            <w:tcW w:w="561" w:type="dxa"/>
            <w:tcBorders>
              <w:top w:val="nil"/>
              <w:left w:val="nil"/>
              <w:bottom w:val="single" w:sz="4" w:space="0" w:color="auto"/>
              <w:right w:val="single" w:sz="4" w:space="0" w:color="auto"/>
            </w:tcBorders>
            <w:shd w:val="clear" w:color="000000" w:fill="D9D9D9"/>
            <w:vAlign w:val="bottom"/>
          </w:tcPr>
          <w:p w:rsidR="00FA03B1" w:rsidRPr="00925437" w:rsidRDefault="00FA03B1" w:rsidP="00DD0A91">
            <w:pPr>
              <w:widowControl/>
              <w:rPr>
                <w:rFonts w:ascii="Arial" w:eastAsia="Times New Roman" w:hAnsi="Arial" w:cs="Arial"/>
                <w:color w:val="00B050"/>
                <w:sz w:val="18"/>
                <w:szCs w:val="18"/>
                <w:lang w:val="de-DE" w:eastAsia="de-DE"/>
              </w:rPr>
            </w:pPr>
            <w:r w:rsidRPr="00925437">
              <w:rPr>
                <w:rFonts w:ascii="Arial" w:eastAsia="Times New Roman" w:hAnsi="Arial" w:cs="Arial"/>
                <w:color w:val="0070C0"/>
                <w:sz w:val="18"/>
                <w:szCs w:val="18"/>
                <w:lang w:val="de-DE" w:eastAsia="de-DE"/>
              </w:rPr>
              <w:t> </w:t>
            </w:r>
          </w:p>
        </w:tc>
        <w:tc>
          <w:tcPr>
            <w:tcW w:w="1322" w:type="dxa"/>
            <w:tcBorders>
              <w:top w:val="nil"/>
              <w:left w:val="nil"/>
              <w:bottom w:val="single" w:sz="4" w:space="0" w:color="auto"/>
              <w:right w:val="single" w:sz="4" w:space="0" w:color="auto"/>
            </w:tcBorders>
            <w:shd w:val="clear" w:color="000000" w:fill="D9D9D9"/>
            <w:vAlign w:val="bottom"/>
          </w:tcPr>
          <w:p w:rsidR="00FA03B1" w:rsidRPr="00925437" w:rsidRDefault="00FA03B1" w:rsidP="00DD0A91">
            <w:pPr>
              <w:widowControl/>
              <w:rPr>
                <w:rFonts w:ascii="Arial" w:eastAsia="Times New Roman" w:hAnsi="Arial" w:cs="Arial"/>
                <w:color w:val="00B050"/>
                <w:sz w:val="18"/>
                <w:szCs w:val="18"/>
                <w:lang w:val="de-DE" w:eastAsia="de-DE"/>
              </w:rPr>
            </w:pPr>
            <w:r w:rsidRPr="00925437">
              <w:rPr>
                <w:rFonts w:ascii="Arial" w:eastAsia="Times New Roman" w:hAnsi="Arial" w:cs="Arial"/>
                <w:color w:val="0070C0"/>
                <w:sz w:val="18"/>
                <w:szCs w:val="18"/>
                <w:lang w:val="de-DE" w:eastAsia="de-DE"/>
              </w:rPr>
              <w:t> </w:t>
            </w:r>
          </w:p>
        </w:tc>
      </w:tr>
      <w:tr w:rsidR="00FA03B1" w:rsidRPr="003644AB" w:rsidTr="00FA03B1">
        <w:trPr>
          <w:trHeight w:val="180"/>
        </w:trPr>
        <w:tc>
          <w:tcPr>
            <w:tcW w:w="1281" w:type="dxa"/>
            <w:tcBorders>
              <w:top w:val="nil"/>
              <w:left w:val="single" w:sz="4" w:space="0" w:color="auto"/>
              <w:bottom w:val="single" w:sz="4" w:space="0" w:color="auto"/>
              <w:right w:val="single" w:sz="4" w:space="0" w:color="auto"/>
            </w:tcBorders>
            <w:shd w:val="clear" w:color="auto" w:fill="auto"/>
            <w:vAlign w:val="bottom"/>
            <w:hideMark/>
          </w:tcPr>
          <w:p w:rsidR="00FA03B1" w:rsidRPr="00925437" w:rsidRDefault="00FA03B1" w:rsidP="00DD0A91">
            <w:pPr>
              <w:widowControl/>
              <w:rPr>
                <w:rFonts w:ascii="Arial" w:eastAsia="Times New Roman" w:hAnsi="Arial" w:cs="Arial"/>
                <w:color w:val="0070C0"/>
                <w:sz w:val="18"/>
                <w:szCs w:val="18"/>
                <w:lang w:eastAsia="de-DE"/>
              </w:rPr>
            </w:pPr>
            <w:r>
              <w:rPr>
                <w:rFonts w:ascii="Arial" w:eastAsia="Times New Roman" w:hAnsi="Arial" w:cs="Arial"/>
                <w:color w:val="00B050"/>
                <w:sz w:val="18"/>
                <w:szCs w:val="18"/>
                <w:lang w:eastAsia="de-DE"/>
              </w:rPr>
              <w:t>R</w:t>
            </w:r>
            <w:r w:rsidRPr="00925437">
              <w:rPr>
                <w:rFonts w:ascii="Arial" w:eastAsia="Times New Roman" w:hAnsi="Arial" w:cs="Arial"/>
                <w:color w:val="00B050"/>
                <w:sz w:val="18"/>
                <w:szCs w:val="18"/>
                <w:lang w:eastAsia="de-DE"/>
              </w:rPr>
              <w:t>elevant new files packed</w:t>
            </w:r>
          </w:p>
        </w:tc>
        <w:tc>
          <w:tcPr>
            <w:tcW w:w="5996" w:type="dxa"/>
            <w:tcBorders>
              <w:top w:val="nil"/>
              <w:left w:val="nil"/>
              <w:bottom w:val="single" w:sz="4" w:space="0" w:color="auto"/>
              <w:right w:val="single" w:sz="4" w:space="0" w:color="auto"/>
            </w:tcBorders>
            <w:shd w:val="clear" w:color="auto" w:fill="auto"/>
            <w:vAlign w:val="bottom"/>
            <w:hideMark/>
          </w:tcPr>
          <w:p w:rsidR="00FA03B1" w:rsidRPr="001D4CB9" w:rsidRDefault="00F52357" w:rsidP="00DD0A91">
            <w:pPr>
              <w:rPr>
                <w:rFonts w:cstheme="minorHAnsi"/>
                <w:color w:val="00B050"/>
                <w:sz w:val="18"/>
                <w:szCs w:val="18"/>
                <w:lang w:val="de-DE"/>
              </w:rPr>
            </w:pPr>
            <w:r>
              <w:rPr>
                <w:rFonts w:cstheme="minorHAnsi"/>
                <w:color w:val="00B050"/>
                <w:sz w:val="18"/>
                <w:szCs w:val="18"/>
                <w:lang w:val="de-DE"/>
              </w:rPr>
              <w:t>MEG</w:t>
            </w:r>
            <w:r w:rsidR="00FA03B1" w:rsidRPr="001D4CB9">
              <w:rPr>
                <w:rFonts w:cstheme="minorHAnsi"/>
                <w:color w:val="00B050"/>
                <w:sz w:val="18"/>
                <w:szCs w:val="18"/>
                <w:lang w:val="de-DE"/>
              </w:rPr>
              <w:t>6725-0001_DALI_IP1_Upgrade_package_V3_1_1.zip</w:t>
            </w:r>
          </w:p>
          <w:p w:rsidR="00FA03B1" w:rsidRPr="001D4CB9" w:rsidRDefault="00FA03B1" w:rsidP="00DD0A91">
            <w:pPr>
              <w:widowControl/>
              <w:rPr>
                <w:rFonts w:eastAsia="Times New Roman" w:cstheme="minorHAnsi"/>
                <w:color w:val="00B050"/>
                <w:sz w:val="18"/>
                <w:szCs w:val="18"/>
                <w:lang w:val="de-DE" w:eastAsia="de-DE"/>
              </w:rPr>
            </w:pPr>
          </w:p>
        </w:tc>
        <w:tc>
          <w:tcPr>
            <w:tcW w:w="941" w:type="dxa"/>
            <w:tcBorders>
              <w:top w:val="nil"/>
              <w:left w:val="nil"/>
              <w:bottom w:val="single" w:sz="4" w:space="0" w:color="auto"/>
              <w:right w:val="single" w:sz="4" w:space="0" w:color="auto"/>
            </w:tcBorders>
            <w:shd w:val="clear" w:color="auto" w:fill="auto"/>
            <w:vAlign w:val="bottom"/>
            <w:hideMark/>
          </w:tcPr>
          <w:p w:rsidR="00FA03B1" w:rsidRPr="00C3340A" w:rsidRDefault="00FA03B1" w:rsidP="00DD0A91">
            <w:pPr>
              <w:widowControl/>
              <w:rPr>
                <w:rFonts w:ascii="Arial" w:eastAsia="Times New Roman" w:hAnsi="Arial" w:cs="Arial"/>
                <w:color w:val="0070C0"/>
                <w:sz w:val="18"/>
                <w:szCs w:val="18"/>
                <w:lang w:val="de-DE" w:eastAsia="de-DE"/>
              </w:rPr>
            </w:pPr>
            <w:r w:rsidRPr="00C3340A">
              <w:rPr>
                <w:rFonts w:ascii="Arial" w:eastAsia="Times New Roman" w:hAnsi="Arial" w:cs="Arial"/>
                <w:color w:val="00B050"/>
                <w:sz w:val="18"/>
                <w:szCs w:val="18"/>
                <w:lang w:val="de-DE" w:eastAsia="de-DE"/>
              </w:rPr>
              <w:t> </w:t>
            </w:r>
            <w:r>
              <w:rPr>
                <w:rFonts w:ascii="Arial" w:eastAsia="Times New Roman" w:hAnsi="Arial" w:cs="Arial"/>
                <w:color w:val="00B050"/>
                <w:sz w:val="18"/>
                <w:szCs w:val="18"/>
                <w:lang w:val="de-DE" w:eastAsia="de-DE"/>
              </w:rPr>
              <w:t>V 3.1.1</w:t>
            </w:r>
          </w:p>
        </w:tc>
        <w:tc>
          <w:tcPr>
            <w:tcW w:w="561" w:type="dxa"/>
            <w:tcBorders>
              <w:top w:val="nil"/>
              <w:left w:val="nil"/>
              <w:bottom w:val="single" w:sz="4" w:space="0" w:color="auto"/>
              <w:right w:val="single" w:sz="4" w:space="0" w:color="auto"/>
            </w:tcBorders>
            <w:shd w:val="clear" w:color="auto" w:fill="auto"/>
            <w:vAlign w:val="bottom"/>
            <w:hideMark/>
          </w:tcPr>
          <w:p w:rsidR="00FA03B1" w:rsidRPr="00925437" w:rsidRDefault="00FA03B1" w:rsidP="00DD0A91">
            <w:pPr>
              <w:widowControl/>
              <w:rPr>
                <w:rFonts w:ascii="Arial" w:eastAsia="Times New Roman" w:hAnsi="Arial" w:cs="Arial"/>
                <w:color w:val="0070C0"/>
                <w:sz w:val="18"/>
                <w:szCs w:val="18"/>
                <w:lang w:val="de-DE" w:eastAsia="de-DE"/>
              </w:rPr>
            </w:pPr>
            <w:r w:rsidRPr="00C3340A">
              <w:rPr>
                <w:rFonts w:ascii="Arial" w:eastAsia="Times New Roman" w:hAnsi="Arial" w:cs="Arial"/>
                <w:color w:val="00B050"/>
                <w:sz w:val="18"/>
                <w:szCs w:val="18"/>
                <w:lang w:val="de-DE" w:eastAsia="de-DE"/>
              </w:rPr>
              <w:t> </w:t>
            </w:r>
            <w:proofErr w:type="spellStart"/>
            <w:r w:rsidRPr="00925437">
              <w:rPr>
                <w:rFonts w:ascii="Arial" w:eastAsia="Times New Roman" w:hAnsi="Arial" w:cs="Arial"/>
                <w:color w:val="00B050"/>
                <w:sz w:val="18"/>
                <w:szCs w:val="18"/>
                <w:lang w:val="de-DE" w:eastAsia="de-DE"/>
              </w:rPr>
              <w:t>new</w:t>
            </w:r>
            <w:proofErr w:type="spellEnd"/>
          </w:p>
        </w:tc>
        <w:tc>
          <w:tcPr>
            <w:tcW w:w="1322" w:type="dxa"/>
            <w:tcBorders>
              <w:top w:val="nil"/>
              <w:left w:val="nil"/>
              <w:bottom w:val="single" w:sz="4" w:space="0" w:color="auto"/>
              <w:right w:val="single" w:sz="4" w:space="0" w:color="auto"/>
            </w:tcBorders>
            <w:shd w:val="clear" w:color="auto" w:fill="auto"/>
            <w:vAlign w:val="bottom"/>
            <w:hideMark/>
          </w:tcPr>
          <w:p w:rsidR="00FA03B1" w:rsidRPr="00925437" w:rsidRDefault="00FA03B1" w:rsidP="00DD0A91">
            <w:pPr>
              <w:widowControl/>
              <w:rPr>
                <w:rFonts w:ascii="Arial" w:eastAsia="Times New Roman" w:hAnsi="Arial" w:cs="Arial"/>
                <w:color w:val="0070C0"/>
                <w:sz w:val="18"/>
                <w:szCs w:val="18"/>
                <w:lang w:val="de-DE" w:eastAsia="de-DE"/>
              </w:rPr>
            </w:pPr>
            <w:proofErr w:type="spellStart"/>
            <w:r>
              <w:rPr>
                <w:rFonts w:ascii="Arial" w:eastAsia="Times New Roman" w:hAnsi="Arial" w:cs="Arial"/>
                <w:color w:val="00B050"/>
                <w:sz w:val="18"/>
                <w:szCs w:val="18"/>
                <w:lang w:val="de-DE" w:eastAsia="de-DE"/>
              </w:rPr>
              <w:t>C</w:t>
            </w:r>
            <w:r w:rsidRPr="00925437">
              <w:rPr>
                <w:rFonts w:ascii="Arial" w:eastAsia="Times New Roman" w:hAnsi="Arial" w:cs="Arial"/>
                <w:color w:val="00B050"/>
                <w:sz w:val="18"/>
                <w:szCs w:val="18"/>
                <w:lang w:val="de-DE" w:eastAsia="de-DE"/>
              </w:rPr>
              <w:t>ontains</w:t>
            </w:r>
            <w:proofErr w:type="spellEnd"/>
            <w:r w:rsidRPr="00925437">
              <w:rPr>
                <w:rFonts w:ascii="Arial" w:eastAsia="Times New Roman" w:hAnsi="Arial" w:cs="Arial"/>
                <w:color w:val="00B050"/>
                <w:sz w:val="18"/>
                <w:szCs w:val="18"/>
                <w:lang w:val="de-DE" w:eastAsia="de-DE"/>
              </w:rPr>
              <w:t xml:space="preserve"> </w:t>
            </w:r>
            <w:proofErr w:type="spellStart"/>
            <w:r w:rsidRPr="00925437">
              <w:rPr>
                <w:rFonts w:ascii="Arial" w:eastAsia="Times New Roman" w:hAnsi="Arial" w:cs="Arial"/>
                <w:color w:val="00B050"/>
                <w:sz w:val="18"/>
                <w:szCs w:val="18"/>
                <w:lang w:val="de-DE" w:eastAsia="de-DE"/>
              </w:rPr>
              <w:t>the</w:t>
            </w:r>
            <w:proofErr w:type="spellEnd"/>
            <w:r w:rsidRPr="00925437">
              <w:rPr>
                <w:rFonts w:ascii="Arial" w:eastAsia="Times New Roman" w:hAnsi="Arial" w:cs="Arial"/>
                <w:color w:val="00B050"/>
                <w:sz w:val="18"/>
                <w:szCs w:val="18"/>
                <w:lang w:val="de-DE" w:eastAsia="de-DE"/>
              </w:rPr>
              <w:t xml:space="preserve"> </w:t>
            </w:r>
            <w:proofErr w:type="spellStart"/>
            <w:r w:rsidRPr="00925437">
              <w:rPr>
                <w:rFonts w:ascii="Arial" w:eastAsia="Times New Roman" w:hAnsi="Arial" w:cs="Arial"/>
                <w:color w:val="00B050"/>
                <w:sz w:val="18"/>
                <w:szCs w:val="18"/>
                <w:lang w:val="de-DE" w:eastAsia="de-DE"/>
              </w:rPr>
              <w:t>green</w:t>
            </w:r>
            <w:proofErr w:type="spellEnd"/>
            <w:r w:rsidRPr="00925437">
              <w:rPr>
                <w:rFonts w:ascii="Arial" w:eastAsia="Times New Roman" w:hAnsi="Arial" w:cs="Arial"/>
                <w:color w:val="00B050"/>
                <w:sz w:val="18"/>
                <w:szCs w:val="18"/>
                <w:lang w:val="de-DE" w:eastAsia="de-DE"/>
              </w:rPr>
              <w:t xml:space="preserve"> </w:t>
            </w:r>
            <w:proofErr w:type="spellStart"/>
            <w:r w:rsidRPr="00925437">
              <w:rPr>
                <w:rFonts w:ascii="Arial" w:eastAsia="Times New Roman" w:hAnsi="Arial" w:cs="Arial"/>
                <w:color w:val="00B050"/>
                <w:sz w:val="18"/>
                <w:szCs w:val="18"/>
                <w:lang w:val="de-DE" w:eastAsia="de-DE"/>
              </w:rPr>
              <w:t>files</w:t>
            </w:r>
            <w:proofErr w:type="spellEnd"/>
          </w:p>
        </w:tc>
      </w:tr>
      <w:tr w:rsidR="00FA03B1" w:rsidRPr="003644AB" w:rsidTr="00FA03B1">
        <w:trPr>
          <w:trHeight w:val="510"/>
        </w:trPr>
        <w:tc>
          <w:tcPr>
            <w:tcW w:w="1281" w:type="dxa"/>
            <w:tcBorders>
              <w:top w:val="nil"/>
              <w:left w:val="single" w:sz="4" w:space="0" w:color="auto"/>
              <w:bottom w:val="single" w:sz="4" w:space="0" w:color="auto"/>
              <w:right w:val="single" w:sz="4" w:space="0" w:color="auto"/>
            </w:tcBorders>
            <w:shd w:val="clear" w:color="auto" w:fill="auto"/>
            <w:vAlign w:val="bottom"/>
            <w:hideMark/>
          </w:tcPr>
          <w:p w:rsidR="00FA03B1" w:rsidRPr="00925437" w:rsidRDefault="00FA03B1" w:rsidP="00DD0A91">
            <w:pPr>
              <w:widowControl/>
              <w:rPr>
                <w:rFonts w:ascii="Arial" w:eastAsia="Times New Roman" w:hAnsi="Arial" w:cs="Arial"/>
                <w:color w:val="00B050"/>
                <w:sz w:val="18"/>
                <w:szCs w:val="18"/>
                <w:lang w:eastAsia="de-DE"/>
              </w:rPr>
            </w:pPr>
            <w:r w:rsidRPr="00925437">
              <w:rPr>
                <w:rFonts w:ascii="Arial" w:eastAsia="Times New Roman" w:hAnsi="Arial" w:cs="Arial"/>
                <w:color w:val="00B050"/>
                <w:sz w:val="18"/>
                <w:szCs w:val="18"/>
                <w:lang w:val="de-DE" w:eastAsia="de-DE"/>
              </w:rPr>
              <w:t>ETS-</w:t>
            </w:r>
            <w:proofErr w:type="spellStart"/>
            <w:r w:rsidRPr="00925437">
              <w:rPr>
                <w:rFonts w:ascii="Arial" w:eastAsia="Times New Roman" w:hAnsi="Arial" w:cs="Arial"/>
                <w:color w:val="00B050"/>
                <w:sz w:val="18"/>
                <w:szCs w:val="18"/>
                <w:lang w:val="de-DE" w:eastAsia="de-DE"/>
              </w:rPr>
              <w:t>Appli</w:t>
            </w:r>
            <w:r>
              <w:rPr>
                <w:rFonts w:ascii="Arial" w:eastAsia="Times New Roman" w:hAnsi="Arial" w:cs="Arial"/>
                <w:color w:val="00B050"/>
                <w:sz w:val="18"/>
                <w:szCs w:val="18"/>
                <w:lang w:val="de-DE" w:eastAsia="de-DE"/>
              </w:rPr>
              <w:t>c</w:t>
            </w:r>
            <w:r w:rsidRPr="00925437">
              <w:rPr>
                <w:rFonts w:ascii="Arial" w:eastAsia="Times New Roman" w:hAnsi="Arial" w:cs="Arial"/>
                <w:color w:val="00B050"/>
                <w:sz w:val="18"/>
                <w:szCs w:val="18"/>
                <w:lang w:val="de-DE" w:eastAsia="de-DE"/>
              </w:rPr>
              <w:t>ation</w:t>
            </w:r>
            <w:proofErr w:type="spellEnd"/>
            <w:r w:rsidRPr="00925437">
              <w:rPr>
                <w:rFonts w:ascii="Arial" w:eastAsia="Times New Roman" w:hAnsi="Arial" w:cs="Arial"/>
                <w:color w:val="00B050"/>
                <w:sz w:val="18"/>
                <w:szCs w:val="18"/>
                <w:lang w:val="de-DE" w:eastAsia="de-DE"/>
              </w:rPr>
              <w:t xml:space="preserve"> </w:t>
            </w:r>
          </w:p>
        </w:tc>
        <w:tc>
          <w:tcPr>
            <w:tcW w:w="5996" w:type="dxa"/>
            <w:tcBorders>
              <w:top w:val="nil"/>
              <w:left w:val="nil"/>
              <w:bottom w:val="single" w:sz="4" w:space="0" w:color="auto"/>
              <w:right w:val="single" w:sz="4" w:space="0" w:color="auto"/>
            </w:tcBorders>
            <w:shd w:val="clear" w:color="auto" w:fill="auto"/>
            <w:vAlign w:val="bottom"/>
            <w:hideMark/>
          </w:tcPr>
          <w:p w:rsidR="00FA03B1" w:rsidRPr="001D4CB9" w:rsidRDefault="00F52357" w:rsidP="00DD0A91">
            <w:pPr>
              <w:widowControl/>
              <w:rPr>
                <w:rFonts w:eastAsia="Times New Roman" w:cstheme="minorHAnsi"/>
                <w:color w:val="00B050"/>
                <w:sz w:val="18"/>
                <w:szCs w:val="18"/>
                <w:lang w:val="de-DE" w:eastAsia="de-DE"/>
              </w:rPr>
            </w:pPr>
            <w:r>
              <w:rPr>
                <w:rFonts w:eastAsia="Times New Roman" w:cstheme="minorHAnsi"/>
                <w:color w:val="00B050"/>
                <w:sz w:val="18"/>
                <w:szCs w:val="18"/>
                <w:lang w:val="de-DE" w:eastAsia="de-DE"/>
              </w:rPr>
              <w:t>MEG</w:t>
            </w:r>
            <w:r w:rsidR="00FA03B1" w:rsidRPr="001D4CB9">
              <w:rPr>
                <w:rFonts w:eastAsia="Times New Roman" w:cstheme="minorHAnsi"/>
                <w:color w:val="00B050"/>
                <w:sz w:val="18"/>
                <w:szCs w:val="18"/>
                <w:lang w:val="de-DE" w:eastAsia="de-DE"/>
              </w:rPr>
              <w:t>6725-0001_KNX_DALI_IP1_7310_1_0_ETS5_2019_30_EN_</w:t>
            </w:r>
            <w:proofErr w:type="gramStart"/>
            <w:r w:rsidR="00FA03B1" w:rsidRPr="001D4CB9">
              <w:rPr>
                <w:rFonts w:eastAsia="Times New Roman" w:cstheme="minorHAnsi"/>
                <w:color w:val="00B050"/>
                <w:sz w:val="18"/>
                <w:szCs w:val="18"/>
                <w:lang w:val="de-DE" w:eastAsia="de-DE"/>
              </w:rPr>
              <w:t>DE.knxprod</w:t>
            </w:r>
            <w:proofErr w:type="gramEnd"/>
            <w:r w:rsidR="00FA03B1" w:rsidRPr="001D4CB9">
              <w:rPr>
                <w:rFonts w:eastAsia="Times New Roman" w:cstheme="minorHAnsi"/>
                <w:color w:val="00B050"/>
                <w:sz w:val="18"/>
                <w:szCs w:val="18"/>
                <w:lang w:val="de-DE" w:eastAsia="de-DE"/>
              </w:rPr>
              <w:t>    </w:t>
            </w:r>
          </w:p>
        </w:tc>
        <w:tc>
          <w:tcPr>
            <w:tcW w:w="941" w:type="dxa"/>
            <w:tcBorders>
              <w:top w:val="nil"/>
              <w:left w:val="nil"/>
              <w:bottom w:val="single" w:sz="4" w:space="0" w:color="auto"/>
              <w:right w:val="single" w:sz="4" w:space="0" w:color="auto"/>
            </w:tcBorders>
            <w:shd w:val="clear" w:color="auto" w:fill="auto"/>
            <w:vAlign w:val="bottom"/>
            <w:hideMark/>
          </w:tcPr>
          <w:p w:rsidR="00FA03B1" w:rsidRPr="00925437" w:rsidRDefault="00FA03B1" w:rsidP="00DD0A91">
            <w:pPr>
              <w:widowControl/>
              <w:rPr>
                <w:rFonts w:ascii="Arial" w:eastAsia="Times New Roman" w:hAnsi="Arial" w:cs="Arial"/>
                <w:color w:val="00B050"/>
                <w:sz w:val="18"/>
                <w:szCs w:val="18"/>
                <w:lang w:val="de-DE" w:eastAsia="de-DE"/>
              </w:rPr>
            </w:pPr>
            <w:r w:rsidRPr="00925437">
              <w:rPr>
                <w:rFonts w:ascii="Arial" w:eastAsia="Times New Roman" w:hAnsi="Arial" w:cs="Arial"/>
                <w:color w:val="00B050"/>
                <w:sz w:val="18"/>
                <w:szCs w:val="18"/>
                <w:lang w:val="de-DE" w:eastAsia="de-DE"/>
              </w:rPr>
              <w:t>DCA 7310/1.0</w:t>
            </w:r>
          </w:p>
        </w:tc>
        <w:tc>
          <w:tcPr>
            <w:tcW w:w="561" w:type="dxa"/>
            <w:tcBorders>
              <w:top w:val="nil"/>
              <w:left w:val="nil"/>
              <w:bottom w:val="single" w:sz="4" w:space="0" w:color="auto"/>
              <w:right w:val="single" w:sz="4" w:space="0" w:color="auto"/>
            </w:tcBorders>
            <w:shd w:val="clear" w:color="auto" w:fill="auto"/>
            <w:vAlign w:val="bottom"/>
            <w:hideMark/>
          </w:tcPr>
          <w:p w:rsidR="00FA03B1" w:rsidRPr="00925437" w:rsidRDefault="00FA03B1" w:rsidP="00DD0A91">
            <w:pPr>
              <w:widowControl/>
              <w:rPr>
                <w:rFonts w:ascii="Arial" w:eastAsia="Times New Roman" w:hAnsi="Arial" w:cs="Arial"/>
                <w:color w:val="00B050"/>
                <w:sz w:val="18"/>
                <w:szCs w:val="18"/>
                <w:lang w:val="de-DE" w:eastAsia="de-DE"/>
              </w:rPr>
            </w:pPr>
            <w:proofErr w:type="spellStart"/>
            <w:r w:rsidRPr="00925437">
              <w:rPr>
                <w:rFonts w:ascii="Arial" w:eastAsia="Times New Roman" w:hAnsi="Arial" w:cs="Arial"/>
                <w:color w:val="00B050"/>
                <w:sz w:val="18"/>
                <w:szCs w:val="18"/>
                <w:lang w:val="de-DE" w:eastAsia="de-DE"/>
              </w:rPr>
              <w:t>new</w:t>
            </w:r>
            <w:proofErr w:type="spellEnd"/>
          </w:p>
        </w:tc>
        <w:tc>
          <w:tcPr>
            <w:tcW w:w="1322" w:type="dxa"/>
            <w:tcBorders>
              <w:top w:val="nil"/>
              <w:left w:val="nil"/>
              <w:bottom w:val="single" w:sz="4" w:space="0" w:color="auto"/>
              <w:right w:val="single" w:sz="4" w:space="0" w:color="auto"/>
            </w:tcBorders>
            <w:shd w:val="clear" w:color="auto" w:fill="auto"/>
            <w:vAlign w:val="bottom"/>
            <w:hideMark/>
          </w:tcPr>
          <w:p w:rsidR="00FA03B1" w:rsidRPr="00CE784B" w:rsidRDefault="00FA03B1" w:rsidP="00DD0A91">
            <w:pPr>
              <w:widowControl/>
              <w:rPr>
                <w:rFonts w:ascii="Arial" w:eastAsia="Times New Roman" w:hAnsi="Arial" w:cs="Arial"/>
                <w:color w:val="00B050"/>
                <w:sz w:val="18"/>
                <w:szCs w:val="18"/>
                <w:lang w:eastAsia="de-DE"/>
              </w:rPr>
            </w:pPr>
            <w:r w:rsidRPr="00CE784B">
              <w:rPr>
                <w:rFonts w:ascii="Arial" w:eastAsia="Times New Roman" w:hAnsi="Arial" w:cs="Arial"/>
                <w:color w:val="00B050"/>
                <w:sz w:val="18"/>
                <w:szCs w:val="18"/>
                <w:lang w:eastAsia="de-DE"/>
              </w:rPr>
              <w:t> New ETS-Application w</w:t>
            </w:r>
            <w:r>
              <w:rPr>
                <w:rFonts w:ascii="Arial" w:eastAsia="Times New Roman" w:hAnsi="Arial" w:cs="Arial"/>
                <w:color w:val="00B050"/>
                <w:sz w:val="18"/>
                <w:szCs w:val="18"/>
                <w:lang w:eastAsia="de-DE"/>
              </w:rPr>
              <w:t>.</w:t>
            </w:r>
            <w:r w:rsidRPr="00CE784B">
              <w:rPr>
                <w:rFonts w:ascii="Arial" w:eastAsia="Times New Roman" w:hAnsi="Arial" w:cs="Arial"/>
                <w:color w:val="00B050"/>
                <w:sz w:val="18"/>
                <w:szCs w:val="18"/>
                <w:lang w:eastAsia="de-DE"/>
              </w:rPr>
              <w:t xml:space="preserve"> m</w:t>
            </w:r>
            <w:r>
              <w:rPr>
                <w:rFonts w:ascii="Arial" w:eastAsia="Times New Roman" w:hAnsi="Arial" w:cs="Arial"/>
                <w:color w:val="00B050"/>
                <w:sz w:val="18"/>
                <w:szCs w:val="18"/>
                <w:lang w:eastAsia="de-DE"/>
              </w:rPr>
              <w:t>any improvements.</w:t>
            </w:r>
          </w:p>
        </w:tc>
      </w:tr>
      <w:tr w:rsidR="00FA03B1" w:rsidRPr="003644AB" w:rsidTr="00FA03B1">
        <w:trPr>
          <w:trHeight w:val="285"/>
        </w:trPr>
        <w:tc>
          <w:tcPr>
            <w:tcW w:w="1281" w:type="dxa"/>
            <w:tcBorders>
              <w:top w:val="nil"/>
              <w:left w:val="single" w:sz="4" w:space="0" w:color="auto"/>
              <w:bottom w:val="single" w:sz="4" w:space="0" w:color="auto"/>
              <w:right w:val="single" w:sz="4" w:space="0" w:color="auto"/>
            </w:tcBorders>
            <w:shd w:val="clear" w:color="auto" w:fill="auto"/>
            <w:vAlign w:val="bottom"/>
            <w:hideMark/>
          </w:tcPr>
          <w:p w:rsidR="00FA03B1" w:rsidRPr="00925437" w:rsidRDefault="00FA03B1" w:rsidP="00DD0A91">
            <w:pPr>
              <w:widowControl/>
              <w:rPr>
                <w:rFonts w:ascii="Arial" w:eastAsia="Times New Roman" w:hAnsi="Arial" w:cs="Arial"/>
                <w:color w:val="00B050"/>
                <w:sz w:val="18"/>
                <w:szCs w:val="18"/>
                <w:lang w:val="de-DE" w:eastAsia="de-DE"/>
              </w:rPr>
            </w:pPr>
            <w:r w:rsidRPr="00925437">
              <w:rPr>
                <w:rFonts w:ascii="Arial" w:eastAsia="Times New Roman" w:hAnsi="Arial" w:cs="Arial"/>
                <w:color w:val="00B050"/>
                <w:sz w:val="18"/>
                <w:szCs w:val="18"/>
                <w:lang w:val="de-DE" w:eastAsia="de-DE"/>
              </w:rPr>
              <w:t xml:space="preserve">DCA </w:t>
            </w:r>
          </w:p>
        </w:tc>
        <w:tc>
          <w:tcPr>
            <w:tcW w:w="5996" w:type="dxa"/>
            <w:tcBorders>
              <w:top w:val="nil"/>
              <w:left w:val="nil"/>
              <w:bottom w:val="single" w:sz="4" w:space="0" w:color="auto"/>
              <w:right w:val="single" w:sz="4" w:space="0" w:color="auto"/>
            </w:tcBorders>
            <w:shd w:val="clear" w:color="auto" w:fill="auto"/>
            <w:vAlign w:val="bottom"/>
            <w:hideMark/>
          </w:tcPr>
          <w:p w:rsidR="00FA03B1" w:rsidRPr="001D4CB9" w:rsidRDefault="00F52357" w:rsidP="00DD0A91">
            <w:pPr>
              <w:rPr>
                <w:rFonts w:cstheme="minorHAnsi"/>
                <w:color w:val="00B050"/>
                <w:sz w:val="18"/>
                <w:szCs w:val="18"/>
                <w:lang w:val="de-DE"/>
              </w:rPr>
            </w:pPr>
            <w:r>
              <w:rPr>
                <w:rFonts w:cstheme="minorHAnsi"/>
                <w:color w:val="00B050"/>
                <w:sz w:val="18"/>
                <w:szCs w:val="18"/>
                <w:lang w:val="de-DE"/>
              </w:rPr>
              <w:t>MEG</w:t>
            </w:r>
            <w:r w:rsidR="00FA03B1" w:rsidRPr="001D4CB9">
              <w:rPr>
                <w:rFonts w:cstheme="minorHAnsi"/>
                <w:color w:val="00B050"/>
                <w:sz w:val="18"/>
                <w:szCs w:val="18"/>
                <w:lang w:val="de-DE"/>
              </w:rPr>
              <w:t>6725-0001_KNX_DALI_IP1_DCA_1_1_1_0.etsapp</w:t>
            </w:r>
          </w:p>
          <w:p w:rsidR="00FA03B1" w:rsidRPr="001D4CB9" w:rsidRDefault="00FA03B1" w:rsidP="00DD0A91">
            <w:pPr>
              <w:widowControl/>
              <w:rPr>
                <w:rFonts w:eastAsia="Times New Roman" w:cstheme="minorHAnsi"/>
                <w:color w:val="00B050"/>
                <w:sz w:val="18"/>
                <w:szCs w:val="18"/>
                <w:lang w:val="de-DE" w:eastAsia="de-DE"/>
              </w:rPr>
            </w:pPr>
          </w:p>
        </w:tc>
        <w:tc>
          <w:tcPr>
            <w:tcW w:w="941" w:type="dxa"/>
            <w:tcBorders>
              <w:top w:val="nil"/>
              <w:left w:val="nil"/>
              <w:bottom w:val="single" w:sz="4" w:space="0" w:color="auto"/>
              <w:right w:val="single" w:sz="4" w:space="0" w:color="auto"/>
            </w:tcBorders>
            <w:shd w:val="clear" w:color="auto" w:fill="auto"/>
            <w:vAlign w:val="bottom"/>
            <w:hideMark/>
          </w:tcPr>
          <w:p w:rsidR="00FA03B1" w:rsidRPr="00925437" w:rsidRDefault="00FA03B1" w:rsidP="00DD0A91">
            <w:pPr>
              <w:widowControl/>
              <w:rPr>
                <w:rFonts w:ascii="Arial" w:eastAsia="Times New Roman" w:hAnsi="Arial" w:cs="Arial"/>
                <w:color w:val="00B050"/>
                <w:sz w:val="18"/>
                <w:szCs w:val="18"/>
                <w:lang w:val="de-DE" w:eastAsia="de-DE"/>
              </w:rPr>
            </w:pPr>
            <w:r w:rsidRPr="00925437">
              <w:rPr>
                <w:rFonts w:ascii="Arial" w:eastAsia="Times New Roman" w:hAnsi="Arial" w:cs="Arial"/>
                <w:color w:val="00B050"/>
                <w:sz w:val="18"/>
                <w:szCs w:val="18"/>
                <w:lang w:val="de-DE" w:eastAsia="de-DE"/>
              </w:rPr>
              <w:t>V 1.1.1.0</w:t>
            </w:r>
          </w:p>
        </w:tc>
        <w:tc>
          <w:tcPr>
            <w:tcW w:w="561" w:type="dxa"/>
            <w:tcBorders>
              <w:top w:val="nil"/>
              <w:left w:val="nil"/>
              <w:bottom w:val="single" w:sz="4" w:space="0" w:color="auto"/>
              <w:right w:val="single" w:sz="4" w:space="0" w:color="auto"/>
            </w:tcBorders>
            <w:shd w:val="clear" w:color="auto" w:fill="auto"/>
            <w:vAlign w:val="bottom"/>
            <w:hideMark/>
          </w:tcPr>
          <w:p w:rsidR="00FA03B1" w:rsidRPr="00925437" w:rsidRDefault="00FA03B1" w:rsidP="00DD0A91">
            <w:pPr>
              <w:widowControl/>
              <w:rPr>
                <w:rFonts w:ascii="Arial" w:eastAsia="Times New Roman" w:hAnsi="Arial" w:cs="Arial"/>
                <w:color w:val="00B050"/>
                <w:sz w:val="18"/>
                <w:szCs w:val="18"/>
                <w:lang w:val="de-DE" w:eastAsia="de-DE"/>
              </w:rPr>
            </w:pPr>
            <w:proofErr w:type="spellStart"/>
            <w:r w:rsidRPr="00925437">
              <w:rPr>
                <w:rFonts w:ascii="Arial" w:eastAsia="Times New Roman" w:hAnsi="Arial" w:cs="Arial"/>
                <w:color w:val="00B050"/>
                <w:sz w:val="18"/>
                <w:szCs w:val="18"/>
                <w:lang w:val="de-DE" w:eastAsia="de-DE"/>
              </w:rPr>
              <w:t>new</w:t>
            </w:r>
            <w:proofErr w:type="spellEnd"/>
          </w:p>
        </w:tc>
        <w:tc>
          <w:tcPr>
            <w:tcW w:w="1322" w:type="dxa"/>
            <w:tcBorders>
              <w:top w:val="nil"/>
              <w:left w:val="nil"/>
              <w:bottom w:val="single" w:sz="4" w:space="0" w:color="auto"/>
              <w:right w:val="single" w:sz="4" w:space="0" w:color="auto"/>
            </w:tcBorders>
            <w:shd w:val="clear" w:color="auto" w:fill="auto"/>
            <w:vAlign w:val="bottom"/>
            <w:hideMark/>
          </w:tcPr>
          <w:p w:rsidR="00FA03B1" w:rsidRPr="008102F3" w:rsidRDefault="00FA03B1" w:rsidP="00DD0A91">
            <w:pPr>
              <w:widowControl/>
              <w:rPr>
                <w:rFonts w:ascii="Arial" w:eastAsia="Times New Roman" w:hAnsi="Arial" w:cs="Arial"/>
                <w:color w:val="00B050"/>
                <w:sz w:val="18"/>
                <w:szCs w:val="18"/>
                <w:lang w:eastAsia="de-DE"/>
              </w:rPr>
            </w:pPr>
            <w:r w:rsidRPr="008102F3">
              <w:rPr>
                <w:rFonts w:ascii="Arial" w:eastAsia="Times New Roman" w:hAnsi="Arial" w:cs="Arial"/>
                <w:color w:val="00B050"/>
                <w:sz w:val="18"/>
                <w:szCs w:val="18"/>
                <w:lang w:eastAsia="de-DE"/>
              </w:rPr>
              <w:t> Needed with ETS-Appl D</w:t>
            </w:r>
            <w:r>
              <w:rPr>
                <w:rFonts w:ascii="Arial" w:eastAsia="Times New Roman" w:hAnsi="Arial" w:cs="Arial"/>
                <w:color w:val="00B050"/>
                <w:sz w:val="18"/>
                <w:szCs w:val="18"/>
                <w:lang w:eastAsia="de-DE"/>
              </w:rPr>
              <w:t>CA 7310/1.0</w:t>
            </w:r>
          </w:p>
        </w:tc>
      </w:tr>
      <w:tr w:rsidR="00FA03B1" w:rsidRPr="003644AB" w:rsidTr="00FA03B1">
        <w:trPr>
          <w:trHeight w:val="285"/>
        </w:trPr>
        <w:tc>
          <w:tcPr>
            <w:tcW w:w="1281" w:type="dxa"/>
            <w:tcBorders>
              <w:top w:val="nil"/>
              <w:left w:val="single" w:sz="4" w:space="0" w:color="auto"/>
              <w:bottom w:val="single" w:sz="4" w:space="0" w:color="auto"/>
              <w:right w:val="single" w:sz="4" w:space="0" w:color="auto"/>
            </w:tcBorders>
            <w:shd w:val="clear" w:color="auto" w:fill="auto"/>
            <w:vAlign w:val="bottom"/>
            <w:hideMark/>
          </w:tcPr>
          <w:p w:rsidR="00FA03B1" w:rsidRPr="00925437" w:rsidRDefault="00FA03B1" w:rsidP="00DD0A91">
            <w:pPr>
              <w:widowControl/>
              <w:rPr>
                <w:rFonts w:ascii="Arial" w:eastAsia="Times New Roman" w:hAnsi="Arial" w:cs="Arial"/>
                <w:color w:val="00B050"/>
                <w:sz w:val="18"/>
                <w:szCs w:val="18"/>
                <w:lang w:val="de-DE" w:eastAsia="de-DE"/>
              </w:rPr>
            </w:pPr>
            <w:r w:rsidRPr="00925437">
              <w:rPr>
                <w:rFonts w:ascii="Arial" w:eastAsia="Times New Roman" w:hAnsi="Arial" w:cs="Arial"/>
                <w:color w:val="00B050"/>
                <w:sz w:val="18"/>
                <w:szCs w:val="18"/>
                <w:lang w:val="de-DE" w:eastAsia="de-DE"/>
              </w:rPr>
              <w:t>Firmware</w:t>
            </w:r>
          </w:p>
        </w:tc>
        <w:tc>
          <w:tcPr>
            <w:tcW w:w="5996" w:type="dxa"/>
            <w:tcBorders>
              <w:top w:val="nil"/>
              <w:left w:val="nil"/>
              <w:bottom w:val="single" w:sz="4" w:space="0" w:color="auto"/>
              <w:right w:val="single" w:sz="4" w:space="0" w:color="auto"/>
            </w:tcBorders>
            <w:shd w:val="clear" w:color="auto" w:fill="auto"/>
            <w:vAlign w:val="bottom"/>
            <w:hideMark/>
          </w:tcPr>
          <w:p w:rsidR="00FA03B1" w:rsidRPr="001D4CB9" w:rsidRDefault="00F52357" w:rsidP="00DD0A91">
            <w:pPr>
              <w:rPr>
                <w:rFonts w:cstheme="minorHAnsi"/>
                <w:sz w:val="18"/>
                <w:szCs w:val="18"/>
              </w:rPr>
            </w:pPr>
            <w:r>
              <w:rPr>
                <w:rFonts w:cstheme="minorHAnsi"/>
                <w:color w:val="00B050"/>
                <w:sz w:val="18"/>
                <w:szCs w:val="18"/>
              </w:rPr>
              <w:t>MEG</w:t>
            </w:r>
            <w:r w:rsidR="00FA03B1" w:rsidRPr="001D4CB9">
              <w:rPr>
                <w:rFonts w:cstheme="minorHAnsi"/>
                <w:color w:val="00B050"/>
                <w:sz w:val="18"/>
                <w:szCs w:val="18"/>
              </w:rPr>
              <w:t>6725-0001_DALI_IP1_UpgradeTool_V3_1_1.exe</w:t>
            </w:r>
          </w:p>
        </w:tc>
        <w:tc>
          <w:tcPr>
            <w:tcW w:w="941" w:type="dxa"/>
            <w:tcBorders>
              <w:top w:val="nil"/>
              <w:left w:val="nil"/>
              <w:bottom w:val="single" w:sz="4" w:space="0" w:color="auto"/>
              <w:right w:val="single" w:sz="4" w:space="0" w:color="auto"/>
            </w:tcBorders>
            <w:shd w:val="clear" w:color="auto" w:fill="auto"/>
            <w:vAlign w:val="bottom"/>
            <w:hideMark/>
          </w:tcPr>
          <w:p w:rsidR="00FA03B1" w:rsidRPr="00925437" w:rsidRDefault="00FA03B1" w:rsidP="00DD0A91">
            <w:pPr>
              <w:widowControl/>
              <w:rPr>
                <w:rFonts w:ascii="Arial" w:eastAsia="Times New Roman" w:hAnsi="Arial" w:cs="Arial"/>
                <w:color w:val="00B050"/>
                <w:sz w:val="18"/>
                <w:szCs w:val="18"/>
                <w:lang w:val="de-DE" w:eastAsia="de-DE"/>
              </w:rPr>
            </w:pPr>
            <w:r w:rsidRPr="00925437">
              <w:rPr>
                <w:rFonts w:ascii="Arial" w:eastAsia="Times New Roman" w:hAnsi="Arial" w:cs="Arial"/>
                <w:color w:val="00B050"/>
                <w:sz w:val="18"/>
                <w:szCs w:val="18"/>
                <w:lang w:val="de-DE" w:eastAsia="de-DE"/>
              </w:rPr>
              <w:t>V 3.1.1</w:t>
            </w:r>
          </w:p>
        </w:tc>
        <w:tc>
          <w:tcPr>
            <w:tcW w:w="561" w:type="dxa"/>
            <w:tcBorders>
              <w:top w:val="nil"/>
              <w:left w:val="nil"/>
              <w:bottom w:val="single" w:sz="4" w:space="0" w:color="auto"/>
              <w:right w:val="single" w:sz="4" w:space="0" w:color="auto"/>
            </w:tcBorders>
            <w:shd w:val="clear" w:color="auto" w:fill="auto"/>
            <w:vAlign w:val="bottom"/>
            <w:hideMark/>
          </w:tcPr>
          <w:p w:rsidR="00FA03B1" w:rsidRPr="00925437" w:rsidRDefault="00FA03B1" w:rsidP="00DD0A91">
            <w:pPr>
              <w:widowControl/>
              <w:rPr>
                <w:rFonts w:ascii="Arial" w:eastAsia="Times New Roman" w:hAnsi="Arial" w:cs="Arial"/>
                <w:color w:val="00B050"/>
                <w:sz w:val="18"/>
                <w:szCs w:val="18"/>
                <w:lang w:val="de-DE" w:eastAsia="de-DE"/>
              </w:rPr>
            </w:pPr>
            <w:proofErr w:type="spellStart"/>
            <w:r w:rsidRPr="00925437">
              <w:rPr>
                <w:rFonts w:ascii="Arial" w:eastAsia="Times New Roman" w:hAnsi="Arial" w:cs="Arial"/>
                <w:color w:val="00B050"/>
                <w:sz w:val="18"/>
                <w:szCs w:val="18"/>
                <w:lang w:val="de-DE" w:eastAsia="de-DE"/>
              </w:rPr>
              <w:t>new</w:t>
            </w:r>
            <w:proofErr w:type="spellEnd"/>
          </w:p>
        </w:tc>
        <w:tc>
          <w:tcPr>
            <w:tcW w:w="1322" w:type="dxa"/>
            <w:tcBorders>
              <w:top w:val="nil"/>
              <w:left w:val="nil"/>
              <w:bottom w:val="single" w:sz="4" w:space="0" w:color="auto"/>
              <w:right w:val="single" w:sz="4" w:space="0" w:color="auto"/>
            </w:tcBorders>
            <w:shd w:val="clear" w:color="auto" w:fill="auto"/>
            <w:vAlign w:val="bottom"/>
            <w:hideMark/>
          </w:tcPr>
          <w:p w:rsidR="00FA03B1" w:rsidRPr="00925437" w:rsidRDefault="00FA03B1" w:rsidP="00DD0A91">
            <w:pPr>
              <w:widowControl/>
              <w:rPr>
                <w:rFonts w:ascii="Arial" w:eastAsia="Times New Roman" w:hAnsi="Arial" w:cs="Arial"/>
                <w:color w:val="00B050"/>
                <w:sz w:val="18"/>
                <w:szCs w:val="18"/>
                <w:lang w:eastAsia="de-DE"/>
              </w:rPr>
            </w:pPr>
            <w:r w:rsidRPr="00925437">
              <w:rPr>
                <w:rFonts w:ascii="Arial" w:eastAsia="Times New Roman" w:hAnsi="Arial" w:cs="Arial"/>
                <w:color w:val="00B050"/>
                <w:sz w:val="18"/>
                <w:szCs w:val="18"/>
                <w:lang w:eastAsia="de-DE"/>
              </w:rPr>
              <w:t xml:space="preserve"> Is already in devices </w:t>
            </w:r>
            <w:r>
              <w:rPr>
                <w:rFonts w:ascii="Arial" w:eastAsia="Times New Roman" w:hAnsi="Arial" w:cs="Arial"/>
                <w:color w:val="00B050"/>
                <w:sz w:val="18"/>
                <w:szCs w:val="18"/>
                <w:lang w:eastAsia="de-DE"/>
              </w:rPr>
              <w:t>if V 1A is on the device.</w:t>
            </w:r>
          </w:p>
        </w:tc>
      </w:tr>
      <w:tr w:rsidR="00FA03B1" w:rsidRPr="003644AB" w:rsidTr="00FA03B1">
        <w:trPr>
          <w:trHeight w:val="285"/>
        </w:trPr>
        <w:tc>
          <w:tcPr>
            <w:tcW w:w="1281" w:type="dxa"/>
            <w:tcBorders>
              <w:top w:val="nil"/>
              <w:left w:val="single" w:sz="4" w:space="0" w:color="auto"/>
              <w:bottom w:val="single" w:sz="4" w:space="0" w:color="auto"/>
              <w:right w:val="single" w:sz="4" w:space="0" w:color="auto"/>
            </w:tcBorders>
            <w:shd w:val="clear" w:color="auto" w:fill="auto"/>
            <w:vAlign w:val="bottom"/>
            <w:hideMark/>
          </w:tcPr>
          <w:p w:rsidR="00FA03B1" w:rsidRPr="00925437" w:rsidRDefault="00FA03B1" w:rsidP="00DD0A91">
            <w:pPr>
              <w:widowControl/>
              <w:rPr>
                <w:rFonts w:ascii="Arial" w:eastAsia="Times New Roman" w:hAnsi="Arial" w:cs="Arial"/>
                <w:color w:val="00B050"/>
                <w:sz w:val="18"/>
                <w:szCs w:val="18"/>
                <w:lang w:val="de-DE" w:eastAsia="de-DE"/>
              </w:rPr>
            </w:pPr>
            <w:proofErr w:type="spellStart"/>
            <w:r w:rsidRPr="00925437">
              <w:rPr>
                <w:rFonts w:ascii="Arial" w:eastAsia="Times New Roman" w:hAnsi="Arial" w:cs="Arial"/>
                <w:color w:val="00B050"/>
                <w:sz w:val="18"/>
                <w:szCs w:val="18"/>
                <w:lang w:val="de-DE" w:eastAsia="de-DE"/>
              </w:rPr>
              <w:t>Application</w:t>
            </w:r>
            <w:proofErr w:type="spellEnd"/>
            <w:r w:rsidRPr="00925437">
              <w:rPr>
                <w:rFonts w:ascii="Arial" w:eastAsia="Times New Roman" w:hAnsi="Arial" w:cs="Arial"/>
                <w:color w:val="00B050"/>
                <w:sz w:val="18"/>
                <w:szCs w:val="18"/>
                <w:lang w:val="de-DE" w:eastAsia="de-DE"/>
              </w:rPr>
              <w:t xml:space="preserve"> </w:t>
            </w:r>
            <w:proofErr w:type="spellStart"/>
            <w:r w:rsidRPr="00925437">
              <w:rPr>
                <w:rFonts w:ascii="Arial" w:eastAsia="Times New Roman" w:hAnsi="Arial" w:cs="Arial"/>
                <w:color w:val="00B050"/>
                <w:sz w:val="18"/>
                <w:szCs w:val="18"/>
                <w:lang w:val="de-DE" w:eastAsia="de-DE"/>
              </w:rPr>
              <w:t>description</w:t>
            </w:r>
            <w:proofErr w:type="spellEnd"/>
          </w:p>
        </w:tc>
        <w:tc>
          <w:tcPr>
            <w:tcW w:w="5996" w:type="dxa"/>
            <w:tcBorders>
              <w:top w:val="nil"/>
              <w:left w:val="nil"/>
              <w:bottom w:val="single" w:sz="4" w:space="0" w:color="auto"/>
              <w:right w:val="single" w:sz="4" w:space="0" w:color="auto"/>
            </w:tcBorders>
            <w:shd w:val="clear" w:color="auto" w:fill="auto"/>
            <w:vAlign w:val="bottom"/>
            <w:hideMark/>
          </w:tcPr>
          <w:p w:rsidR="00FA03B1" w:rsidRPr="001D4CB9" w:rsidRDefault="00F52357" w:rsidP="00DD0A91">
            <w:pPr>
              <w:rPr>
                <w:rFonts w:cstheme="minorHAnsi"/>
                <w:color w:val="00B050"/>
                <w:sz w:val="18"/>
                <w:szCs w:val="18"/>
                <w:lang w:val="de-DE"/>
              </w:rPr>
            </w:pPr>
            <w:r>
              <w:rPr>
                <w:rFonts w:cstheme="minorHAnsi"/>
                <w:color w:val="00B050"/>
                <w:sz w:val="18"/>
                <w:szCs w:val="18"/>
                <w:lang w:val="de-DE"/>
              </w:rPr>
              <w:t>MEG</w:t>
            </w:r>
            <w:r w:rsidR="00FA03B1" w:rsidRPr="001D4CB9">
              <w:rPr>
                <w:rFonts w:cstheme="minorHAnsi"/>
                <w:color w:val="00B050"/>
                <w:sz w:val="18"/>
                <w:szCs w:val="18"/>
                <w:lang w:val="de-DE"/>
              </w:rPr>
              <w:t>6725-0001_KNX_DALI_IP1_7310_1_0_en.pdf</w:t>
            </w:r>
          </w:p>
          <w:p w:rsidR="00FA03B1" w:rsidRPr="001D4CB9" w:rsidRDefault="00F52357" w:rsidP="00DD0A91">
            <w:pPr>
              <w:rPr>
                <w:rFonts w:cstheme="minorHAnsi"/>
                <w:color w:val="00B050"/>
                <w:sz w:val="18"/>
                <w:szCs w:val="18"/>
                <w:lang w:val="de-DE"/>
              </w:rPr>
            </w:pPr>
            <w:r>
              <w:rPr>
                <w:rFonts w:cstheme="minorHAnsi"/>
                <w:color w:val="00B050"/>
                <w:sz w:val="18"/>
                <w:szCs w:val="18"/>
                <w:lang w:val="de-DE"/>
              </w:rPr>
              <w:t>MEG</w:t>
            </w:r>
            <w:r w:rsidR="00FA03B1" w:rsidRPr="001D4CB9">
              <w:rPr>
                <w:rFonts w:cstheme="minorHAnsi"/>
                <w:color w:val="00B050"/>
                <w:sz w:val="18"/>
                <w:szCs w:val="18"/>
                <w:lang w:val="de-DE"/>
              </w:rPr>
              <w:t>6725-0001_KNX_DALI_IP1_7310_1_0_de.pdf</w:t>
            </w:r>
          </w:p>
          <w:p w:rsidR="00FA03B1" w:rsidRPr="001D4CB9" w:rsidRDefault="00FA03B1" w:rsidP="00DD0A91">
            <w:pPr>
              <w:widowControl/>
              <w:rPr>
                <w:rFonts w:eastAsia="Times New Roman" w:cstheme="minorHAnsi"/>
                <w:color w:val="00B050"/>
                <w:sz w:val="18"/>
                <w:szCs w:val="18"/>
                <w:lang w:val="de-DE" w:eastAsia="de-DE"/>
              </w:rPr>
            </w:pPr>
          </w:p>
        </w:tc>
        <w:tc>
          <w:tcPr>
            <w:tcW w:w="941" w:type="dxa"/>
            <w:tcBorders>
              <w:top w:val="nil"/>
              <w:left w:val="nil"/>
              <w:bottom w:val="single" w:sz="4" w:space="0" w:color="auto"/>
              <w:right w:val="single" w:sz="4" w:space="0" w:color="auto"/>
            </w:tcBorders>
            <w:shd w:val="clear" w:color="auto" w:fill="auto"/>
            <w:vAlign w:val="bottom"/>
            <w:hideMark/>
          </w:tcPr>
          <w:p w:rsidR="00FA03B1" w:rsidRPr="00C3340A" w:rsidRDefault="00FA03B1" w:rsidP="00DD0A91">
            <w:pPr>
              <w:widowControl/>
              <w:rPr>
                <w:rFonts w:ascii="Arial" w:eastAsia="Times New Roman" w:hAnsi="Arial" w:cs="Arial"/>
                <w:color w:val="00B050"/>
                <w:sz w:val="18"/>
                <w:szCs w:val="18"/>
                <w:lang w:val="de-DE" w:eastAsia="de-DE"/>
              </w:rPr>
            </w:pPr>
            <w:r w:rsidRPr="00C3340A">
              <w:rPr>
                <w:rFonts w:ascii="Arial" w:eastAsia="Times New Roman" w:hAnsi="Arial" w:cs="Arial"/>
                <w:color w:val="00B050"/>
                <w:sz w:val="18"/>
                <w:szCs w:val="18"/>
                <w:lang w:val="de-DE" w:eastAsia="de-DE"/>
              </w:rPr>
              <w:t> </w:t>
            </w:r>
          </w:p>
        </w:tc>
        <w:tc>
          <w:tcPr>
            <w:tcW w:w="561" w:type="dxa"/>
            <w:tcBorders>
              <w:top w:val="nil"/>
              <w:left w:val="nil"/>
              <w:bottom w:val="single" w:sz="4" w:space="0" w:color="auto"/>
              <w:right w:val="single" w:sz="4" w:space="0" w:color="auto"/>
            </w:tcBorders>
            <w:shd w:val="clear" w:color="auto" w:fill="auto"/>
            <w:vAlign w:val="bottom"/>
            <w:hideMark/>
          </w:tcPr>
          <w:p w:rsidR="00FA03B1" w:rsidRPr="00925437" w:rsidRDefault="00FA03B1" w:rsidP="00DD0A91">
            <w:pPr>
              <w:widowControl/>
              <w:rPr>
                <w:rFonts w:ascii="Arial" w:eastAsia="Times New Roman" w:hAnsi="Arial" w:cs="Arial"/>
                <w:color w:val="00B050"/>
                <w:sz w:val="18"/>
                <w:szCs w:val="18"/>
                <w:lang w:val="de-DE" w:eastAsia="de-DE"/>
              </w:rPr>
            </w:pPr>
            <w:proofErr w:type="spellStart"/>
            <w:r w:rsidRPr="00925437">
              <w:rPr>
                <w:rFonts w:ascii="Arial" w:eastAsia="Times New Roman" w:hAnsi="Arial" w:cs="Arial"/>
                <w:color w:val="00B050"/>
                <w:sz w:val="18"/>
                <w:szCs w:val="18"/>
                <w:lang w:val="de-DE" w:eastAsia="de-DE"/>
              </w:rPr>
              <w:t>new</w:t>
            </w:r>
            <w:proofErr w:type="spellEnd"/>
          </w:p>
        </w:tc>
        <w:tc>
          <w:tcPr>
            <w:tcW w:w="1322" w:type="dxa"/>
            <w:tcBorders>
              <w:top w:val="nil"/>
              <w:left w:val="nil"/>
              <w:bottom w:val="single" w:sz="4" w:space="0" w:color="auto"/>
              <w:right w:val="single" w:sz="4" w:space="0" w:color="auto"/>
            </w:tcBorders>
            <w:shd w:val="clear" w:color="auto" w:fill="auto"/>
            <w:vAlign w:val="bottom"/>
            <w:hideMark/>
          </w:tcPr>
          <w:p w:rsidR="00FA03B1" w:rsidRPr="00925437" w:rsidRDefault="00FA03B1" w:rsidP="00DD0A91">
            <w:pPr>
              <w:widowControl/>
              <w:rPr>
                <w:rFonts w:ascii="Arial" w:eastAsia="Times New Roman" w:hAnsi="Arial" w:cs="Arial"/>
                <w:color w:val="00B050"/>
                <w:sz w:val="18"/>
                <w:szCs w:val="18"/>
                <w:lang w:eastAsia="de-DE"/>
              </w:rPr>
            </w:pPr>
          </w:p>
        </w:tc>
      </w:tr>
      <w:tr w:rsidR="00FA03B1" w:rsidRPr="003644AB" w:rsidTr="00FA03B1">
        <w:trPr>
          <w:trHeight w:val="285"/>
        </w:trPr>
        <w:tc>
          <w:tcPr>
            <w:tcW w:w="1281" w:type="dxa"/>
            <w:tcBorders>
              <w:top w:val="nil"/>
              <w:left w:val="single" w:sz="4" w:space="0" w:color="auto"/>
              <w:bottom w:val="single" w:sz="4" w:space="0" w:color="auto"/>
              <w:right w:val="single" w:sz="4" w:space="0" w:color="auto"/>
            </w:tcBorders>
            <w:shd w:val="clear" w:color="auto" w:fill="auto"/>
            <w:vAlign w:val="bottom"/>
            <w:hideMark/>
          </w:tcPr>
          <w:p w:rsidR="00FA03B1" w:rsidRPr="00925437" w:rsidRDefault="00FA03B1" w:rsidP="00DD0A91">
            <w:pPr>
              <w:widowControl/>
              <w:rPr>
                <w:rFonts w:ascii="Arial" w:eastAsia="Times New Roman" w:hAnsi="Arial" w:cs="Arial"/>
                <w:color w:val="00B050"/>
                <w:sz w:val="18"/>
                <w:szCs w:val="18"/>
                <w:lang w:val="de-DE" w:eastAsia="de-DE"/>
              </w:rPr>
            </w:pPr>
            <w:proofErr w:type="spellStart"/>
            <w:r w:rsidRPr="00925437">
              <w:rPr>
                <w:rFonts w:ascii="Arial" w:eastAsia="Times New Roman" w:hAnsi="Arial" w:cs="Arial"/>
                <w:color w:val="00B050"/>
                <w:sz w:val="18"/>
                <w:szCs w:val="18"/>
                <w:lang w:val="de-DE" w:eastAsia="de-DE"/>
              </w:rPr>
              <w:t>Improvements</w:t>
            </w:r>
            <w:proofErr w:type="spellEnd"/>
            <w:r w:rsidRPr="00925437">
              <w:rPr>
                <w:rFonts w:ascii="Arial" w:eastAsia="Times New Roman" w:hAnsi="Arial" w:cs="Arial"/>
                <w:color w:val="00B050"/>
                <w:sz w:val="18"/>
                <w:szCs w:val="18"/>
                <w:lang w:val="de-DE" w:eastAsia="de-DE"/>
              </w:rPr>
              <w:t xml:space="preserve"> FW V3.1.1</w:t>
            </w:r>
          </w:p>
        </w:tc>
        <w:tc>
          <w:tcPr>
            <w:tcW w:w="5996" w:type="dxa"/>
            <w:tcBorders>
              <w:top w:val="nil"/>
              <w:left w:val="nil"/>
              <w:bottom w:val="single" w:sz="4" w:space="0" w:color="auto"/>
              <w:right w:val="single" w:sz="4" w:space="0" w:color="auto"/>
            </w:tcBorders>
            <w:shd w:val="clear" w:color="auto" w:fill="auto"/>
            <w:vAlign w:val="bottom"/>
            <w:hideMark/>
          </w:tcPr>
          <w:p w:rsidR="00FA03B1" w:rsidRPr="001D4CB9" w:rsidRDefault="00F52357" w:rsidP="00DD0A91">
            <w:pPr>
              <w:rPr>
                <w:rFonts w:cstheme="minorHAnsi"/>
                <w:color w:val="00B050"/>
                <w:sz w:val="18"/>
                <w:szCs w:val="18"/>
              </w:rPr>
            </w:pPr>
            <w:r>
              <w:rPr>
                <w:rFonts w:cstheme="minorHAnsi"/>
                <w:color w:val="00B050"/>
                <w:sz w:val="18"/>
                <w:szCs w:val="18"/>
              </w:rPr>
              <w:t>MEG</w:t>
            </w:r>
            <w:r w:rsidR="00FA03B1" w:rsidRPr="001D4CB9">
              <w:rPr>
                <w:rFonts w:cstheme="minorHAnsi"/>
                <w:color w:val="00B050"/>
                <w:sz w:val="18"/>
                <w:szCs w:val="18"/>
              </w:rPr>
              <w:t>6725-0001_Improvements_FW_V3_1_1.pdf</w:t>
            </w:r>
          </w:p>
          <w:p w:rsidR="00FA03B1" w:rsidRPr="001D4CB9" w:rsidRDefault="00FA03B1" w:rsidP="00DD0A91">
            <w:pPr>
              <w:widowControl/>
              <w:rPr>
                <w:rFonts w:eastAsia="Times New Roman" w:cstheme="minorHAnsi"/>
                <w:color w:val="00B050"/>
                <w:sz w:val="18"/>
                <w:szCs w:val="18"/>
                <w:lang w:eastAsia="de-DE"/>
              </w:rPr>
            </w:pPr>
          </w:p>
        </w:tc>
        <w:tc>
          <w:tcPr>
            <w:tcW w:w="941" w:type="dxa"/>
            <w:tcBorders>
              <w:top w:val="nil"/>
              <w:left w:val="nil"/>
              <w:bottom w:val="single" w:sz="4" w:space="0" w:color="auto"/>
              <w:right w:val="single" w:sz="4" w:space="0" w:color="auto"/>
            </w:tcBorders>
            <w:shd w:val="clear" w:color="auto" w:fill="auto"/>
            <w:vAlign w:val="bottom"/>
            <w:hideMark/>
          </w:tcPr>
          <w:p w:rsidR="00FA03B1" w:rsidRPr="00925437" w:rsidRDefault="00FA03B1" w:rsidP="00DD0A91">
            <w:pPr>
              <w:widowControl/>
              <w:rPr>
                <w:rFonts w:ascii="Arial" w:eastAsia="Times New Roman" w:hAnsi="Arial" w:cs="Arial"/>
                <w:color w:val="00B050"/>
                <w:sz w:val="18"/>
                <w:szCs w:val="18"/>
                <w:lang w:eastAsia="de-DE"/>
              </w:rPr>
            </w:pPr>
            <w:r w:rsidRPr="00925437">
              <w:rPr>
                <w:rFonts w:ascii="Arial" w:eastAsia="Times New Roman" w:hAnsi="Arial" w:cs="Arial"/>
                <w:color w:val="00B050"/>
                <w:sz w:val="18"/>
                <w:szCs w:val="18"/>
                <w:lang w:eastAsia="de-DE"/>
              </w:rPr>
              <w:t> </w:t>
            </w:r>
          </w:p>
        </w:tc>
        <w:tc>
          <w:tcPr>
            <w:tcW w:w="561" w:type="dxa"/>
            <w:tcBorders>
              <w:top w:val="nil"/>
              <w:left w:val="nil"/>
              <w:bottom w:val="single" w:sz="4" w:space="0" w:color="auto"/>
              <w:right w:val="single" w:sz="4" w:space="0" w:color="auto"/>
            </w:tcBorders>
            <w:shd w:val="clear" w:color="auto" w:fill="auto"/>
            <w:vAlign w:val="bottom"/>
            <w:hideMark/>
          </w:tcPr>
          <w:p w:rsidR="00FA03B1" w:rsidRPr="00925437" w:rsidRDefault="00FA03B1" w:rsidP="00DD0A91">
            <w:pPr>
              <w:widowControl/>
              <w:rPr>
                <w:rFonts w:ascii="Arial" w:eastAsia="Times New Roman" w:hAnsi="Arial" w:cs="Arial"/>
                <w:color w:val="00B050"/>
                <w:sz w:val="18"/>
                <w:szCs w:val="18"/>
                <w:lang w:val="de-DE" w:eastAsia="de-DE"/>
              </w:rPr>
            </w:pPr>
            <w:proofErr w:type="spellStart"/>
            <w:r w:rsidRPr="00925437">
              <w:rPr>
                <w:rFonts w:ascii="Arial" w:eastAsia="Times New Roman" w:hAnsi="Arial" w:cs="Arial"/>
                <w:color w:val="00B050"/>
                <w:sz w:val="18"/>
                <w:szCs w:val="18"/>
                <w:lang w:val="de-DE" w:eastAsia="de-DE"/>
              </w:rPr>
              <w:t>new</w:t>
            </w:r>
            <w:proofErr w:type="spellEnd"/>
          </w:p>
        </w:tc>
        <w:tc>
          <w:tcPr>
            <w:tcW w:w="1322" w:type="dxa"/>
            <w:tcBorders>
              <w:top w:val="nil"/>
              <w:left w:val="nil"/>
              <w:bottom w:val="single" w:sz="4" w:space="0" w:color="auto"/>
              <w:right w:val="single" w:sz="4" w:space="0" w:color="auto"/>
            </w:tcBorders>
            <w:shd w:val="clear" w:color="auto" w:fill="auto"/>
            <w:vAlign w:val="bottom"/>
            <w:hideMark/>
          </w:tcPr>
          <w:p w:rsidR="00FA03B1" w:rsidRDefault="00FA03B1" w:rsidP="00DD0A91">
            <w:pPr>
              <w:widowControl/>
              <w:rPr>
                <w:rFonts w:ascii="Arial" w:eastAsia="Times New Roman" w:hAnsi="Arial" w:cs="Arial"/>
                <w:color w:val="00B050"/>
                <w:sz w:val="18"/>
                <w:szCs w:val="18"/>
                <w:lang w:val="de-DE" w:eastAsia="de-DE"/>
              </w:rPr>
            </w:pPr>
            <w:r w:rsidRPr="00925437">
              <w:rPr>
                <w:rFonts w:ascii="Arial" w:eastAsia="Times New Roman" w:hAnsi="Arial" w:cs="Arial"/>
                <w:color w:val="00B050"/>
                <w:sz w:val="18"/>
                <w:szCs w:val="18"/>
                <w:lang w:val="de-DE" w:eastAsia="de-DE"/>
              </w:rPr>
              <w:t> </w:t>
            </w:r>
            <w:r>
              <w:rPr>
                <w:rFonts w:ascii="Arial" w:eastAsia="Times New Roman" w:hAnsi="Arial" w:cs="Arial"/>
                <w:color w:val="00B050"/>
                <w:sz w:val="18"/>
                <w:szCs w:val="18"/>
                <w:lang w:val="de-DE" w:eastAsia="de-DE"/>
              </w:rPr>
              <w:t xml:space="preserve">Description </w:t>
            </w:r>
          </w:p>
          <w:p w:rsidR="00FA03B1" w:rsidRPr="00925437" w:rsidRDefault="00FA03B1" w:rsidP="00DD0A91">
            <w:pPr>
              <w:widowControl/>
              <w:rPr>
                <w:rFonts w:ascii="Arial" w:eastAsia="Times New Roman" w:hAnsi="Arial" w:cs="Arial"/>
                <w:color w:val="00B050"/>
                <w:sz w:val="18"/>
                <w:szCs w:val="18"/>
                <w:lang w:val="de-DE" w:eastAsia="de-DE"/>
              </w:rPr>
            </w:pPr>
          </w:p>
        </w:tc>
      </w:tr>
      <w:tr w:rsidR="00FA03B1" w:rsidRPr="003644AB" w:rsidTr="00FA03B1">
        <w:trPr>
          <w:trHeight w:val="231"/>
        </w:trPr>
        <w:tc>
          <w:tcPr>
            <w:tcW w:w="1281" w:type="dxa"/>
            <w:tcBorders>
              <w:top w:val="nil"/>
              <w:left w:val="single" w:sz="4" w:space="0" w:color="auto"/>
              <w:bottom w:val="single" w:sz="4" w:space="0" w:color="auto"/>
              <w:right w:val="single" w:sz="4" w:space="0" w:color="auto"/>
            </w:tcBorders>
            <w:shd w:val="clear" w:color="000000" w:fill="D9D9D9"/>
            <w:vAlign w:val="bottom"/>
            <w:hideMark/>
          </w:tcPr>
          <w:p w:rsidR="00FA03B1" w:rsidRPr="00925437" w:rsidRDefault="00FA03B1" w:rsidP="00DD0A91">
            <w:pPr>
              <w:widowControl/>
              <w:rPr>
                <w:rFonts w:ascii="Arial" w:eastAsia="Times New Roman" w:hAnsi="Arial" w:cs="Arial"/>
                <w:color w:val="00B050"/>
                <w:sz w:val="18"/>
                <w:szCs w:val="18"/>
                <w:lang w:val="de-DE" w:eastAsia="de-DE"/>
              </w:rPr>
            </w:pPr>
            <w:r w:rsidRPr="00925437">
              <w:rPr>
                <w:rFonts w:ascii="Arial" w:eastAsia="Times New Roman" w:hAnsi="Arial" w:cs="Arial"/>
                <w:color w:val="00B050"/>
                <w:sz w:val="18"/>
                <w:szCs w:val="18"/>
                <w:lang w:val="de-DE" w:eastAsia="de-DE"/>
              </w:rPr>
              <w:t> </w:t>
            </w:r>
          </w:p>
        </w:tc>
        <w:tc>
          <w:tcPr>
            <w:tcW w:w="5996" w:type="dxa"/>
            <w:tcBorders>
              <w:top w:val="nil"/>
              <w:left w:val="nil"/>
              <w:bottom w:val="single" w:sz="4" w:space="0" w:color="auto"/>
              <w:right w:val="single" w:sz="4" w:space="0" w:color="auto"/>
            </w:tcBorders>
            <w:shd w:val="clear" w:color="000000" w:fill="D9D9D9"/>
            <w:vAlign w:val="bottom"/>
            <w:hideMark/>
          </w:tcPr>
          <w:p w:rsidR="00FA03B1" w:rsidRPr="00925437" w:rsidRDefault="00FA03B1" w:rsidP="00DD0A91">
            <w:pPr>
              <w:widowControl/>
              <w:rPr>
                <w:rFonts w:ascii="Arial" w:eastAsia="Times New Roman" w:hAnsi="Arial" w:cs="Arial"/>
                <w:color w:val="00B050"/>
                <w:sz w:val="18"/>
                <w:szCs w:val="18"/>
                <w:lang w:eastAsia="de-DE"/>
              </w:rPr>
            </w:pPr>
            <w:r w:rsidRPr="00925437">
              <w:rPr>
                <w:rFonts w:ascii="Arial" w:eastAsia="Times New Roman" w:hAnsi="Arial" w:cs="Arial"/>
                <w:color w:val="00B050"/>
                <w:sz w:val="18"/>
                <w:szCs w:val="18"/>
                <w:lang w:val="de-DE" w:eastAsia="de-DE"/>
              </w:rPr>
              <w:t> </w:t>
            </w:r>
          </w:p>
        </w:tc>
        <w:tc>
          <w:tcPr>
            <w:tcW w:w="941" w:type="dxa"/>
            <w:tcBorders>
              <w:top w:val="nil"/>
              <w:left w:val="nil"/>
              <w:bottom w:val="single" w:sz="4" w:space="0" w:color="auto"/>
              <w:right w:val="single" w:sz="4" w:space="0" w:color="auto"/>
            </w:tcBorders>
            <w:shd w:val="clear" w:color="000000" w:fill="D9D9D9"/>
            <w:vAlign w:val="bottom"/>
            <w:hideMark/>
          </w:tcPr>
          <w:p w:rsidR="00FA03B1" w:rsidRPr="00925437" w:rsidRDefault="00FA03B1" w:rsidP="00DD0A91">
            <w:pPr>
              <w:widowControl/>
              <w:rPr>
                <w:rFonts w:ascii="Arial" w:eastAsia="Times New Roman" w:hAnsi="Arial" w:cs="Arial"/>
                <w:color w:val="00B050"/>
                <w:sz w:val="18"/>
                <w:szCs w:val="18"/>
                <w:lang w:eastAsia="de-DE"/>
              </w:rPr>
            </w:pPr>
            <w:r w:rsidRPr="00925437">
              <w:rPr>
                <w:rFonts w:ascii="Arial" w:eastAsia="Times New Roman" w:hAnsi="Arial" w:cs="Arial"/>
                <w:color w:val="00B050"/>
                <w:sz w:val="18"/>
                <w:szCs w:val="18"/>
                <w:lang w:val="de-DE" w:eastAsia="de-DE"/>
              </w:rPr>
              <w:t> </w:t>
            </w:r>
          </w:p>
        </w:tc>
        <w:tc>
          <w:tcPr>
            <w:tcW w:w="561" w:type="dxa"/>
            <w:tcBorders>
              <w:top w:val="nil"/>
              <w:left w:val="nil"/>
              <w:bottom w:val="single" w:sz="4" w:space="0" w:color="auto"/>
              <w:right w:val="single" w:sz="4" w:space="0" w:color="auto"/>
            </w:tcBorders>
            <w:shd w:val="clear" w:color="000000" w:fill="D9D9D9"/>
            <w:vAlign w:val="bottom"/>
            <w:hideMark/>
          </w:tcPr>
          <w:p w:rsidR="00FA03B1" w:rsidRPr="00925437" w:rsidRDefault="00FA03B1" w:rsidP="00DD0A91">
            <w:pPr>
              <w:widowControl/>
              <w:rPr>
                <w:rFonts w:ascii="Arial" w:eastAsia="Times New Roman" w:hAnsi="Arial" w:cs="Arial"/>
                <w:color w:val="00B050"/>
                <w:sz w:val="18"/>
                <w:szCs w:val="18"/>
                <w:lang w:val="de-DE" w:eastAsia="de-DE"/>
              </w:rPr>
            </w:pPr>
            <w:r w:rsidRPr="00925437">
              <w:rPr>
                <w:rFonts w:ascii="Arial" w:eastAsia="Times New Roman" w:hAnsi="Arial" w:cs="Arial"/>
                <w:color w:val="00B050"/>
                <w:sz w:val="18"/>
                <w:szCs w:val="18"/>
                <w:lang w:val="de-DE" w:eastAsia="de-DE"/>
              </w:rPr>
              <w:t> </w:t>
            </w:r>
          </w:p>
        </w:tc>
        <w:tc>
          <w:tcPr>
            <w:tcW w:w="1322" w:type="dxa"/>
            <w:tcBorders>
              <w:top w:val="nil"/>
              <w:left w:val="nil"/>
              <w:bottom w:val="single" w:sz="4" w:space="0" w:color="auto"/>
              <w:right w:val="single" w:sz="4" w:space="0" w:color="auto"/>
            </w:tcBorders>
            <w:shd w:val="clear" w:color="000000" w:fill="D9D9D9"/>
            <w:vAlign w:val="bottom"/>
            <w:hideMark/>
          </w:tcPr>
          <w:p w:rsidR="00FA03B1" w:rsidRPr="00925437" w:rsidRDefault="00FA03B1" w:rsidP="00DD0A91">
            <w:pPr>
              <w:widowControl/>
              <w:rPr>
                <w:rFonts w:ascii="Arial" w:eastAsia="Times New Roman" w:hAnsi="Arial" w:cs="Arial"/>
                <w:color w:val="00B050"/>
                <w:sz w:val="18"/>
                <w:szCs w:val="18"/>
                <w:lang w:val="de-DE" w:eastAsia="de-DE"/>
              </w:rPr>
            </w:pPr>
            <w:r w:rsidRPr="00925437">
              <w:rPr>
                <w:rFonts w:ascii="Arial" w:eastAsia="Times New Roman" w:hAnsi="Arial" w:cs="Arial"/>
                <w:color w:val="00B050"/>
                <w:sz w:val="18"/>
                <w:szCs w:val="18"/>
                <w:lang w:val="de-DE" w:eastAsia="de-DE"/>
              </w:rPr>
              <w:t> </w:t>
            </w:r>
          </w:p>
        </w:tc>
      </w:tr>
      <w:tr w:rsidR="00FA03B1" w:rsidRPr="003644AB" w:rsidTr="00FA03B1">
        <w:trPr>
          <w:trHeight w:val="196"/>
        </w:trPr>
        <w:tc>
          <w:tcPr>
            <w:tcW w:w="1281" w:type="dxa"/>
            <w:tcBorders>
              <w:top w:val="nil"/>
              <w:left w:val="single" w:sz="4" w:space="0" w:color="auto"/>
              <w:bottom w:val="single" w:sz="4" w:space="0" w:color="auto"/>
              <w:right w:val="single" w:sz="4" w:space="0" w:color="auto"/>
            </w:tcBorders>
            <w:shd w:val="clear" w:color="auto" w:fill="auto"/>
            <w:vAlign w:val="bottom"/>
          </w:tcPr>
          <w:p w:rsidR="00FA03B1" w:rsidRPr="00925437" w:rsidRDefault="00FA03B1" w:rsidP="00DD0A91">
            <w:pPr>
              <w:widowControl/>
              <w:rPr>
                <w:rFonts w:ascii="Arial" w:eastAsia="Times New Roman" w:hAnsi="Arial" w:cs="Arial"/>
                <w:color w:val="00B050"/>
                <w:sz w:val="18"/>
                <w:szCs w:val="18"/>
                <w:lang w:val="de-DE" w:eastAsia="de-DE"/>
              </w:rPr>
            </w:pPr>
            <w:r w:rsidRPr="001D4CB9">
              <w:rPr>
                <w:rFonts w:eastAsia="Times New Roman" w:cstheme="minorHAnsi"/>
                <w:sz w:val="18"/>
                <w:szCs w:val="18"/>
                <w:lang w:val="de-DE" w:eastAsia="de-DE"/>
              </w:rPr>
              <w:t>Open Source Software</w:t>
            </w:r>
          </w:p>
        </w:tc>
        <w:tc>
          <w:tcPr>
            <w:tcW w:w="5996" w:type="dxa"/>
            <w:tcBorders>
              <w:top w:val="nil"/>
              <w:left w:val="nil"/>
              <w:bottom w:val="single" w:sz="4" w:space="0" w:color="auto"/>
              <w:right w:val="single" w:sz="4" w:space="0" w:color="auto"/>
            </w:tcBorders>
            <w:shd w:val="clear" w:color="auto" w:fill="auto"/>
            <w:vAlign w:val="bottom"/>
          </w:tcPr>
          <w:p w:rsidR="00FA03B1" w:rsidRPr="00925437" w:rsidRDefault="00FA03B1" w:rsidP="00DD0A91">
            <w:pPr>
              <w:widowControl/>
              <w:rPr>
                <w:rFonts w:ascii="Arial" w:eastAsia="Times New Roman" w:hAnsi="Arial" w:cs="Arial"/>
                <w:color w:val="00B050"/>
                <w:sz w:val="18"/>
                <w:szCs w:val="18"/>
                <w:lang w:eastAsia="de-DE"/>
              </w:rPr>
            </w:pPr>
            <w:r w:rsidRPr="001D4CB9">
              <w:rPr>
                <w:rFonts w:cstheme="minorHAnsi"/>
                <w:sz w:val="18"/>
                <w:szCs w:val="18"/>
              </w:rPr>
              <w:t>ColorMine_master_1_1_3.zip</w:t>
            </w:r>
          </w:p>
        </w:tc>
        <w:tc>
          <w:tcPr>
            <w:tcW w:w="941" w:type="dxa"/>
            <w:tcBorders>
              <w:top w:val="nil"/>
              <w:left w:val="nil"/>
              <w:bottom w:val="single" w:sz="4" w:space="0" w:color="auto"/>
              <w:right w:val="single" w:sz="4" w:space="0" w:color="auto"/>
            </w:tcBorders>
            <w:shd w:val="clear" w:color="auto" w:fill="auto"/>
            <w:vAlign w:val="bottom"/>
          </w:tcPr>
          <w:p w:rsidR="00FA03B1" w:rsidRPr="00925437" w:rsidRDefault="00FA03B1" w:rsidP="00DD0A91">
            <w:pPr>
              <w:widowControl/>
              <w:rPr>
                <w:rFonts w:ascii="Arial" w:eastAsia="Times New Roman" w:hAnsi="Arial" w:cs="Arial"/>
                <w:color w:val="00B050"/>
                <w:sz w:val="18"/>
                <w:szCs w:val="18"/>
                <w:lang w:eastAsia="de-DE"/>
              </w:rPr>
            </w:pPr>
            <w:r w:rsidRPr="001D4CB9">
              <w:rPr>
                <w:rFonts w:eastAsia="Times New Roman" w:cstheme="minorHAnsi"/>
                <w:sz w:val="18"/>
                <w:szCs w:val="18"/>
                <w:lang w:val="de-DE" w:eastAsia="de-DE"/>
              </w:rPr>
              <w:t> </w:t>
            </w:r>
          </w:p>
        </w:tc>
        <w:tc>
          <w:tcPr>
            <w:tcW w:w="561" w:type="dxa"/>
            <w:tcBorders>
              <w:top w:val="nil"/>
              <w:left w:val="nil"/>
              <w:bottom w:val="single" w:sz="4" w:space="0" w:color="auto"/>
              <w:right w:val="single" w:sz="4" w:space="0" w:color="auto"/>
            </w:tcBorders>
            <w:shd w:val="clear" w:color="auto" w:fill="auto"/>
            <w:vAlign w:val="bottom"/>
          </w:tcPr>
          <w:p w:rsidR="00FA03B1" w:rsidRPr="00925437" w:rsidRDefault="00FA03B1" w:rsidP="00DD0A91">
            <w:pPr>
              <w:widowControl/>
              <w:rPr>
                <w:rFonts w:ascii="Arial" w:eastAsia="Times New Roman" w:hAnsi="Arial" w:cs="Arial"/>
                <w:color w:val="00B050"/>
                <w:sz w:val="18"/>
                <w:szCs w:val="18"/>
                <w:lang w:val="de-DE" w:eastAsia="de-DE"/>
              </w:rPr>
            </w:pPr>
            <w:r w:rsidRPr="001D4CB9">
              <w:rPr>
                <w:rFonts w:eastAsia="Times New Roman" w:cstheme="minorHAnsi"/>
                <w:sz w:val="18"/>
                <w:szCs w:val="18"/>
                <w:lang w:val="de-DE" w:eastAsia="de-DE"/>
              </w:rPr>
              <w:t> New</w:t>
            </w:r>
          </w:p>
        </w:tc>
        <w:tc>
          <w:tcPr>
            <w:tcW w:w="1322" w:type="dxa"/>
            <w:tcBorders>
              <w:top w:val="nil"/>
              <w:left w:val="nil"/>
              <w:bottom w:val="single" w:sz="4" w:space="0" w:color="auto"/>
              <w:right w:val="single" w:sz="4" w:space="0" w:color="auto"/>
            </w:tcBorders>
            <w:shd w:val="clear" w:color="auto" w:fill="auto"/>
            <w:vAlign w:val="bottom"/>
          </w:tcPr>
          <w:p w:rsidR="00FA03B1" w:rsidRPr="00D92039" w:rsidRDefault="00FA03B1" w:rsidP="00DD0A91">
            <w:pPr>
              <w:widowControl/>
              <w:rPr>
                <w:rFonts w:ascii="Arial" w:eastAsia="Times New Roman" w:hAnsi="Arial" w:cs="Arial"/>
                <w:color w:val="00B050"/>
                <w:sz w:val="18"/>
                <w:szCs w:val="18"/>
                <w:lang w:eastAsia="de-DE"/>
              </w:rPr>
            </w:pPr>
          </w:p>
        </w:tc>
      </w:tr>
      <w:tr w:rsidR="00FA03B1" w:rsidRPr="003644AB" w:rsidTr="00FA03B1">
        <w:trPr>
          <w:trHeight w:val="246"/>
        </w:trPr>
        <w:tc>
          <w:tcPr>
            <w:tcW w:w="1281" w:type="dxa"/>
            <w:tcBorders>
              <w:top w:val="nil"/>
              <w:left w:val="single" w:sz="4" w:space="0" w:color="auto"/>
              <w:bottom w:val="single" w:sz="4" w:space="0" w:color="auto"/>
              <w:right w:val="single" w:sz="4" w:space="0" w:color="auto"/>
            </w:tcBorders>
            <w:shd w:val="clear" w:color="auto" w:fill="auto"/>
            <w:vAlign w:val="bottom"/>
          </w:tcPr>
          <w:p w:rsidR="00FA03B1" w:rsidRPr="001D4CB9" w:rsidRDefault="00FA03B1" w:rsidP="00DD0A91">
            <w:pPr>
              <w:widowControl/>
              <w:rPr>
                <w:rFonts w:eastAsia="Times New Roman" w:cstheme="minorHAnsi"/>
                <w:color w:val="00B050"/>
                <w:sz w:val="18"/>
                <w:szCs w:val="18"/>
                <w:lang w:val="de-DE" w:eastAsia="de-DE"/>
              </w:rPr>
            </w:pPr>
            <w:r w:rsidRPr="001D4CB9">
              <w:rPr>
                <w:rFonts w:eastAsia="Times New Roman" w:cstheme="minorHAnsi"/>
                <w:sz w:val="18"/>
                <w:szCs w:val="18"/>
                <w:lang w:val="de-DE" w:eastAsia="de-DE"/>
              </w:rPr>
              <w:t>Open Source License Information</w:t>
            </w:r>
          </w:p>
        </w:tc>
        <w:tc>
          <w:tcPr>
            <w:tcW w:w="5996" w:type="dxa"/>
            <w:tcBorders>
              <w:top w:val="nil"/>
              <w:left w:val="nil"/>
              <w:bottom w:val="single" w:sz="4" w:space="0" w:color="auto"/>
              <w:right w:val="single" w:sz="4" w:space="0" w:color="auto"/>
            </w:tcBorders>
            <w:shd w:val="clear" w:color="auto" w:fill="auto"/>
            <w:vAlign w:val="bottom"/>
          </w:tcPr>
          <w:p w:rsidR="00FA03B1" w:rsidRPr="001D4CB9" w:rsidRDefault="00FA03B1" w:rsidP="00DD0A91">
            <w:pPr>
              <w:rPr>
                <w:rFonts w:cstheme="minorHAnsi"/>
                <w:sz w:val="18"/>
                <w:szCs w:val="18"/>
              </w:rPr>
            </w:pPr>
            <w:r w:rsidRPr="001D4CB9">
              <w:rPr>
                <w:rFonts w:eastAsia="Times New Roman" w:cstheme="minorHAnsi"/>
                <w:sz w:val="18"/>
                <w:szCs w:val="18"/>
                <w:lang w:eastAsia="de-DE"/>
              </w:rPr>
              <w:t>ColorMin</w:t>
            </w:r>
            <w:r w:rsidRPr="001D4CB9">
              <w:rPr>
                <w:rFonts w:cstheme="minorHAnsi"/>
                <w:sz w:val="18"/>
                <w:szCs w:val="18"/>
              </w:rPr>
              <w:t>ColorMine_master_1_1_3_DCA_OSS_license_agreement_EN.pdf</w:t>
            </w:r>
          </w:p>
        </w:tc>
        <w:tc>
          <w:tcPr>
            <w:tcW w:w="941" w:type="dxa"/>
            <w:tcBorders>
              <w:top w:val="nil"/>
              <w:left w:val="nil"/>
              <w:bottom w:val="single" w:sz="4" w:space="0" w:color="auto"/>
              <w:right w:val="single" w:sz="4" w:space="0" w:color="auto"/>
            </w:tcBorders>
            <w:shd w:val="clear" w:color="auto" w:fill="auto"/>
            <w:vAlign w:val="bottom"/>
          </w:tcPr>
          <w:p w:rsidR="00FA03B1" w:rsidRPr="001D4CB9" w:rsidRDefault="00FA03B1" w:rsidP="00DD0A91">
            <w:pPr>
              <w:widowControl/>
              <w:rPr>
                <w:rFonts w:eastAsia="Times New Roman" w:cstheme="minorHAnsi"/>
                <w:color w:val="00B050"/>
                <w:sz w:val="18"/>
                <w:szCs w:val="18"/>
                <w:lang w:eastAsia="de-DE"/>
              </w:rPr>
            </w:pPr>
            <w:r w:rsidRPr="001D4CB9">
              <w:rPr>
                <w:rFonts w:eastAsia="Times New Roman" w:cstheme="minorHAnsi"/>
                <w:sz w:val="18"/>
                <w:szCs w:val="18"/>
                <w:lang w:eastAsia="de-DE"/>
              </w:rPr>
              <w:t> </w:t>
            </w:r>
          </w:p>
        </w:tc>
        <w:tc>
          <w:tcPr>
            <w:tcW w:w="561" w:type="dxa"/>
            <w:tcBorders>
              <w:top w:val="nil"/>
              <w:left w:val="nil"/>
              <w:bottom w:val="single" w:sz="4" w:space="0" w:color="auto"/>
              <w:right w:val="single" w:sz="4" w:space="0" w:color="auto"/>
            </w:tcBorders>
            <w:shd w:val="clear" w:color="auto" w:fill="auto"/>
            <w:vAlign w:val="bottom"/>
          </w:tcPr>
          <w:p w:rsidR="00FA03B1" w:rsidRPr="001D4CB9" w:rsidRDefault="00FA03B1" w:rsidP="00DD0A91">
            <w:pPr>
              <w:widowControl/>
              <w:rPr>
                <w:rFonts w:eastAsia="Times New Roman" w:cstheme="minorHAnsi"/>
                <w:color w:val="00B050"/>
                <w:sz w:val="18"/>
                <w:szCs w:val="18"/>
                <w:lang w:val="de-DE" w:eastAsia="de-DE"/>
              </w:rPr>
            </w:pPr>
            <w:r w:rsidRPr="001D4CB9">
              <w:rPr>
                <w:rFonts w:eastAsia="Times New Roman" w:cstheme="minorHAnsi"/>
                <w:sz w:val="18"/>
                <w:szCs w:val="18"/>
                <w:lang w:eastAsia="de-DE"/>
              </w:rPr>
              <w:t> </w:t>
            </w:r>
            <w:r w:rsidRPr="001D4CB9">
              <w:rPr>
                <w:rFonts w:eastAsia="Times New Roman" w:cstheme="minorHAnsi"/>
                <w:sz w:val="18"/>
                <w:szCs w:val="18"/>
                <w:lang w:val="de-DE" w:eastAsia="de-DE"/>
              </w:rPr>
              <w:t>New</w:t>
            </w:r>
          </w:p>
        </w:tc>
        <w:tc>
          <w:tcPr>
            <w:tcW w:w="1322" w:type="dxa"/>
            <w:tcBorders>
              <w:top w:val="nil"/>
              <w:left w:val="nil"/>
              <w:bottom w:val="single" w:sz="4" w:space="0" w:color="auto"/>
              <w:right w:val="single" w:sz="4" w:space="0" w:color="auto"/>
            </w:tcBorders>
            <w:shd w:val="clear" w:color="auto" w:fill="auto"/>
            <w:vAlign w:val="bottom"/>
          </w:tcPr>
          <w:p w:rsidR="00FA03B1" w:rsidRPr="001D4CB9" w:rsidRDefault="00FA03B1" w:rsidP="00DD0A91">
            <w:pPr>
              <w:widowControl/>
              <w:rPr>
                <w:rFonts w:eastAsia="Times New Roman" w:cstheme="minorHAnsi"/>
                <w:color w:val="00B050"/>
                <w:sz w:val="18"/>
                <w:szCs w:val="18"/>
                <w:lang w:eastAsia="de-DE"/>
              </w:rPr>
            </w:pPr>
          </w:p>
        </w:tc>
      </w:tr>
    </w:tbl>
    <w:p w:rsidR="00FA03B1" w:rsidRDefault="00FA03B1" w:rsidP="00FA03B1">
      <w:pPr>
        <w:pStyle w:val="BodyCopyStyle"/>
        <w:ind w:left="0"/>
        <w:rPr>
          <w:b/>
        </w:rPr>
      </w:pPr>
    </w:p>
    <w:p w:rsidR="00FA03B1" w:rsidRPr="006B4808" w:rsidRDefault="00FA03B1" w:rsidP="00FA03B1">
      <w:pPr>
        <w:pStyle w:val="BodyCopyStyle"/>
        <w:ind w:left="0"/>
        <w:rPr>
          <w:b/>
        </w:rPr>
      </w:pPr>
      <w:r w:rsidRPr="006B4808">
        <w:rPr>
          <w:b/>
        </w:rPr>
        <w:t>Important to know:</w:t>
      </w:r>
    </w:p>
    <w:p w:rsidR="00FA03B1" w:rsidRPr="00A40D23" w:rsidRDefault="00FA03B1" w:rsidP="00FA03B1">
      <w:pPr>
        <w:pStyle w:val="BodyCopyStyle"/>
        <w:ind w:left="0"/>
        <w:rPr>
          <w:rStyle w:val="BodyCopyStyle2Char"/>
        </w:rPr>
      </w:pPr>
      <w:r w:rsidRPr="006B4808">
        <w:t>The DCA contains Open Source software, the application description contains more details about. If wanted one can download this Open Source software also from our homepages (colorMine-master.zip).</w:t>
      </w:r>
      <w:r>
        <w:t xml:space="preserve"> This must be given on the same location where the concerned software is available! Please prepare it in the same manner if you publish something for example in another language!</w:t>
      </w:r>
    </w:p>
    <w:p w:rsidR="00FA03B1" w:rsidRDefault="00FA03B1" w:rsidP="00FA03B1">
      <w:pPr>
        <w:pStyle w:val="BodyCopyStyle2"/>
        <w:ind w:left="0"/>
        <w:rPr>
          <w:b/>
        </w:rPr>
      </w:pPr>
    </w:p>
    <w:sectPr w:rsidR="00FA03B1" w:rsidSect="004D52DA">
      <w:pgSz w:w="12240" w:h="15840"/>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Arial MT Std Light">
    <w:altName w:val="Arial"/>
    <w:panose1 w:val="00000000000000000000"/>
    <w:charset w:val="00"/>
    <w:family w:val="swiss"/>
    <w:notTrueType/>
    <w:pitch w:val="variable"/>
    <w:sig w:usb0="800000AF" w:usb1="4000204A"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7CE75BE"/>
    <w:multiLevelType w:val="hybridMultilevel"/>
    <w:tmpl w:val="075A64BE"/>
    <w:lvl w:ilvl="0" w:tplc="302EB9C4">
      <w:numFmt w:val="bullet"/>
      <w:lvlText w:val=""/>
      <w:lvlJc w:val="left"/>
      <w:pPr>
        <w:ind w:left="720" w:hanging="360"/>
      </w:pPr>
      <w:rPr>
        <w:rFonts w:ascii="Wingdings" w:eastAsia="Arial MT Std Light"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A6E2147"/>
    <w:multiLevelType w:val="hybridMultilevel"/>
    <w:tmpl w:val="2E7E11F2"/>
    <w:lvl w:ilvl="0" w:tplc="4C502992">
      <w:start w:val="1"/>
      <w:numFmt w:val="decimal"/>
      <w:lvlText w:val="%1."/>
      <w:lvlJc w:val="left"/>
      <w:pPr>
        <w:ind w:left="1252" w:hanging="360"/>
      </w:pPr>
      <w:rPr>
        <w:rFonts w:hint="default"/>
      </w:rPr>
    </w:lvl>
    <w:lvl w:ilvl="1" w:tplc="04070019" w:tentative="1">
      <w:start w:val="1"/>
      <w:numFmt w:val="lowerLetter"/>
      <w:lvlText w:val="%2."/>
      <w:lvlJc w:val="left"/>
      <w:pPr>
        <w:ind w:left="1972" w:hanging="360"/>
      </w:pPr>
    </w:lvl>
    <w:lvl w:ilvl="2" w:tplc="0407001B" w:tentative="1">
      <w:start w:val="1"/>
      <w:numFmt w:val="lowerRoman"/>
      <w:lvlText w:val="%3."/>
      <w:lvlJc w:val="right"/>
      <w:pPr>
        <w:ind w:left="2692" w:hanging="180"/>
      </w:pPr>
    </w:lvl>
    <w:lvl w:ilvl="3" w:tplc="0407000F" w:tentative="1">
      <w:start w:val="1"/>
      <w:numFmt w:val="decimal"/>
      <w:lvlText w:val="%4."/>
      <w:lvlJc w:val="left"/>
      <w:pPr>
        <w:ind w:left="3412" w:hanging="360"/>
      </w:pPr>
    </w:lvl>
    <w:lvl w:ilvl="4" w:tplc="04070019" w:tentative="1">
      <w:start w:val="1"/>
      <w:numFmt w:val="lowerLetter"/>
      <w:lvlText w:val="%5."/>
      <w:lvlJc w:val="left"/>
      <w:pPr>
        <w:ind w:left="4132" w:hanging="360"/>
      </w:pPr>
    </w:lvl>
    <w:lvl w:ilvl="5" w:tplc="0407001B" w:tentative="1">
      <w:start w:val="1"/>
      <w:numFmt w:val="lowerRoman"/>
      <w:lvlText w:val="%6."/>
      <w:lvlJc w:val="right"/>
      <w:pPr>
        <w:ind w:left="4852" w:hanging="180"/>
      </w:pPr>
    </w:lvl>
    <w:lvl w:ilvl="6" w:tplc="0407000F" w:tentative="1">
      <w:start w:val="1"/>
      <w:numFmt w:val="decimal"/>
      <w:lvlText w:val="%7."/>
      <w:lvlJc w:val="left"/>
      <w:pPr>
        <w:ind w:left="5572" w:hanging="360"/>
      </w:pPr>
    </w:lvl>
    <w:lvl w:ilvl="7" w:tplc="04070019" w:tentative="1">
      <w:start w:val="1"/>
      <w:numFmt w:val="lowerLetter"/>
      <w:lvlText w:val="%8."/>
      <w:lvlJc w:val="left"/>
      <w:pPr>
        <w:ind w:left="6292" w:hanging="360"/>
      </w:pPr>
    </w:lvl>
    <w:lvl w:ilvl="8" w:tplc="0407001B" w:tentative="1">
      <w:start w:val="1"/>
      <w:numFmt w:val="lowerRoman"/>
      <w:lvlText w:val="%9."/>
      <w:lvlJc w:val="right"/>
      <w:pPr>
        <w:ind w:left="7012" w:hanging="180"/>
      </w:pPr>
    </w:lvl>
  </w:abstractNum>
  <w:abstractNum w:abstractNumId="2" w15:restartNumberingAfterBreak="0">
    <w:nsid w:val="1A707EE3"/>
    <w:multiLevelType w:val="hybridMultilevel"/>
    <w:tmpl w:val="E2A46954"/>
    <w:lvl w:ilvl="0" w:tplc="C7CEAEEA">
      <w:numFmt w:val="bullet"/>
      <w:lvlText w:val="-"/>
      <w:lvlJc w:val="left"/>
      <w:pPr>
        <w:ind w:left="1252" w:hanging="360"/>
      </w:pPr>
      <w:rPr>
        <w:rFonts w:ascii="Arial MT Std Light" w:eastAsia="Arial MT Std Light" w:hAnsi="Arial MT Std Light" w:cstheme="minorBidi" w:hint="default"/>
      </w:rPr>
    </w:lvl>
    <w:lvl w:ilvl="1" w:tplc="04070003" w:tentative="1">
      <w:start w:val="1"/>
      <w:numFmt w:val="bullet"/>
      <w:lvlText w:val="o"/>
      <w:lvlJc w:val="left"/>
      <w:pPr>
        <w:ind w:left="1972" w:hanging="360"/>
      </w:pPr>
      <w:rPr>
        <w:rFonts w:ascii="Courier New" w:hAnsi="Courier New" w:cs="Courier New" w:hint="default"/>
      </w:rPr>
    </w:lvl>
    <w:lvl w:ilvl="2" w:tplc="04070005" w:tentative="1">
      <w:start w:val="1"/>
      <w:numFmt w:val="bullet"/>
      <w:lvlText w:val=""/>
      <w:lvlJc w:val="left"/>
      <w:pPr>
        <w:ind w:left="2692" w:hanging="360"/>
      </w:pPr>
      <w:rPr>
        <w:rFonts w:ascii="Wingdings" w:hAnsi="Wingdings" w:hint="default"/>
      </w:rPr>
    </w:lvl>
    <w:lvl w:ilvl="3" w:tplc="04070001" w:tentative="1">
      <w:start w:val="1"/>
      <w:numFmt w:val="bullet"/>
      <w:lvlText w:val=""/>
      <w:lvlJc w:val="left"/>
      <w:pPr>
        <w:ind w:left="3412" w:hanging="360"/>
      </w:pPr>
      <w:rPr>
        <w:rFonts w:ascii="Symbol" w:hAnsi="Symbol" w:hint="default"/>
      </w:rPr>
    </w:lvl>
    <w:lvl w:ilvl="4" w:tplc="04070003" w:tentative="1">
      <w:start w:val="1"/>
      <w:numFmt w:val="bullet"/>
      <w:lvlText w:val="o"/>
      <w:lvlJc w:val="left"/>
      <w:pPr>
        <w:ind w:left="4132" w:hanging="360"/>
      </w:pPr>
      <w:rPr>
        <w:rFonts w:ascii="Courier New" w:hAnsi="Courier New" w:cs="Courier New" w:hint="default"/>
      </w:rPr>
    </w:lvl>
    <w:lvl w:ilvl="5" w:tplc="04070005" w:tentative="1">
      <w:start w:val="1"/>
      <w:numFmt w:val="bullet"/>
      <w:lvlText w:val=""/>
      <w:lvlJc w:val="left"/>
      <w:pPr>
        <w:ind w:left="4852" w:hanging="360"/>
      </w:pPr>
      <w:rPr>
        <w:rFonts w:ascii="Wingdings" w:hAnsi="Wingdings" w:hint="default"/>
      </w:rPr>
    </w:lvl>
    <w:lvl w:ilvl="6" w:tplc="04070001" w:tentative="1">
      <w:start w:val="1"/>
      <w:numFmt w:val="bullet"/>
      <w:lvlText w:val=""/>
      <w:lvlJc w:val="left"/>
      <w:pPr>
        <w:ind w:left="5572" w:hanging="360"/>
      </w:pPr>
      <w:rPr>
        <w:rFonts w:ascii="Symbol" w:hAnsi="Symbol" w:hint="default"/>
      </w:rPr>
    </w:lvl>
    <w:lvl w:ilvl="7" w:tplc="04070003" w:tentative="1">
      <w:start w:val="1"/>
      <w:numFmt w:val="bullet"/>
      <w:lvlText w:val="o"/>
      <w:lvlJc w:val="left"/>
      <w:pPr>
        <w:ind w:left="6292" w:hanging="360"/>
      </w:pPr>
      <w:rPr>
        <w:rFonts w:ascii="Courier New" w:hAnsi="Courier New" w:cs="Courier New" w:hint="default"/>
      </w:rPr>
    </w:lvl>
    <w:lvl w:ilvl="8" w:tplc="04070005" w:tentative="1">
      <w:start w:val="1"/>
      <w:numFmt w:val="bullet"/>
      <w:lvlText w:val=""/>
      <w:lvlJc w:val="left"/>
      <w:pPr>
        <w:ind w:left="7012" w:hanging="360"/>
      </w:pPr>
      <w:rPr>
        <w:rFonts w:ascii="Wingdings" w:hAnsi="Wingdings" w:hint="default"/>
      </w:rPr>
    </w:lvl>
  </w:abstractNum>
  <w:abstractNum w:abstractNumId="3" w15:restartNumberingAfterBreak="0">
    <w:nsid w:val="48B51D3D"/>
    <w:multiLevelType w:val="hybridMultilevel"/>
    <w:tmpl w:val="E196C69E"/>
    <w:lvl w:ilvl="0" w:tplc="443C128C">
      <w:numFmt w:val="bullet"/>
      <w:lvlText w:val=""/>
      <w:lvlJc w:val="left"/>
      <w:pPr>
        <w:ind w:left="833" w:hanging="360"/>
      </w:pPr>
      <w:rPr>
        <w:rFonts w:ascii="Wingdings" w:eastAsia="Arial MT Std Light" w:hAnsi="Wingdings" w:cstheme="minorBidi" w:hint="default"/>
      </w:rPr>
    </w:lvl>
    <w:lvl w:ilvl="1" w:tplc="04070003" w:tentative="1">
      <w:start w:val="1"/>
      <w:numFmt w:val="bullet"/>
      <w:lvlText w:val="o"/>
      <w:lvlJc w:val="left"/>
      <w:pPr>
        <w:ind w:left="1553" w:hanging="360"/>
      </w:pPr>
      <w:rPr>
        <w:rFonts w:ascii="Courier New" w:hAnsi="Courier New" w:cs="Courier New" w:hint="default"/>
      </w:rPr>
    </w:lvl>
    <w:lvl w:ilvl="2" w:tplc="04070005" w:tentative="1">
      <w:start w:val="1"/>
      <w:numFmt w:val="bullet"/>
      <w:lvlText w:val=""/>
      <w:lvlJc w:val="left"/>
      <w:pPr>
        <w:ind w:left="2273" w:hanging="360"/>
      </w:pPr>
      <w:rPr>
        <w:rFonts w:ascii="Wingdings" w:hAnsi="Wingdings" w:hint="default"/>
      </w:rPr>
    </w:lvl>
    <w:lvl w:ilvl="3" w:tplc="04070001" w:tentative="1">
      <w:start w:val="1"/>
      <w:numFmt w:val="bullet"/>
      <w:lvlText w:val=""/>
      <w:lvlJc w:val="left"/>
      <w:pPr>
        <w:ind w:left="2993" w:hanging="360"/>
      </w:pPr>
      <w:rPr>
        <w:rFonts w:ascii="Symbol" w:hAnsi="Symbol" w:hint="default"/>
      </w:rPr>
    </w:lvl>
    <w:lvl w:ilvl="4" w:tplc="04070003" w:tentative="1">
      <w:start w:val="1"/>
      <w:numFmt w:val="bullet"/>
      <w:lvlText w:val="o"/>
      <w:lvlJc w:val="left"/>
      <w:pPr>
        <w:ind w:left="3713" w:hanging="360"/>
      </w:pPr>
      <w:rPr>
        <w:rFonts w:ascii="Courier New" w:hAnsi="Courier New" w:cs="Courier New" w:hint="default"/>
      </w:rPr>
    </w:lvl>
    <w:lvl w:ilvl="5" w:tplc="04070005" w:tentative="1">
      <w:start w:val="1"/>
      <w:numFmt w:val="bullet"/>
      <w:lvlText w:val=""/>
      <w:lvlJc w:val="left"/>
      <w:pPr>
        <w:ind w:left="4433" w:hanging="360"/>
      </w:pPr>
      <w:rPr>
        <w:rFonts w:ascii="Wingdings" w:hAnsi="Wingdings" w:hint="default"/>
      </w:rPr>
    </w:lvl>
    <w:lvl w:ilvl="6" w:tplc="04070001" w:tentative="1">
      <w:start w:val="1"/>
      <w:numFmt w:val="bullet"/>
      <w:lvlText w:val=""/>
      <w:lvlJc w:val="left"/>
      <w:pPr>
        <w:ind w:left="5153" w:hanging="360"/>
      </w:pPr>
      <w:rPr>
        <w:rFonts w:ascii="Symbol" w:hAnsi="Symbol" w:hint="default"/>
      </w:rPr>
    </w:lvl>
    <w:lvl w:ilvl="7" w:tplc="04070003" w:tentative="1">
      <w:start w:val="1"/>
      <w:numFmt w:val="bullet"/>
      <w:lvlText w:val="o"/>
      <w:lvlJc w:val="left"/>
      <w:pPr>
        <w:ind w:left="5873" w:hanging="360"/>
      </w:pPr>
      <w:rPr>
        <w:rFonts w:ascii="Courier New" w:hAnsi="Courier New" w:cs="Courier New" w:hint="default"/>
      </w:rPr>
    </w:lvl>
    <w:lvl w:ilvl="8" w:tplc="04070005" w:tentative="1">
      <w:start w:val="1"/>
      <w:numFmt w:val="bullet"/>
      <w:lvlText w:val=""/>
      <w:lvlJc w:val="left"/>
      <w:pPr>
        <w:ind w:left="6593" w:hanging="360"/>
      </w:pPr>
      <w:rPr>
        <w:rFonts w:ascii="Wingdings" w:hAnsi="Wingdings" w:hint="default"/>
      </w:rPr>
    </w:lvl>
  </w:abstractNum>
  <w:abstractNum w:abstractNumId="4" w15:restartNumberingAfterBreak="0">
    <w:nsid w:val="5B465003"/>
    <w:multiLevelType w:val="hybridMultilevel"/>
    <w:tmpl w:val="97901B3C"/>
    <w:lvl w:ilvl="0" w:tplc="252ECD80">
      <w:numFmt w:val="bullet"/>
      <w:pStyle w:val="RoundBulletStyle"/>
      <w:lvlText w:val="•"/>
      <w:lvlJc w:val="left"/>
      <w:pPr>
        <w:ind w:hanging="227"/>
      </w:pPr>
      <w:rPr>
        <w:rFonts w:ascii="Arial" w:hAnsi="Arial" w:hint="default"/>
        <w:color w:val="009530"/>
        <w:sz w:val="18"/>
        <w:szCs w:val="18"/>
      </w:rPr>
    </w:lvl>
    <w:lvl w:ilvl="1" w:tplc="4A6EEF1E">
      <w:start w:val="1"/>
      <w:numFmt w:val="bullet"/>
      <w:lvlText w:val="–"/>
      <w:lvlJc w:val="left"/>
      <w:pPr>
        <w:ind w:hanging="227"/>
      </w:pPr>
      <w:rPr>
        <w:rFonts w:ascii="Arial MT Std Light" w:eastAsia="Arial MT Std Light" w:hAnsi="Arial MT Std Light" w:hint="default"/>
        <w:color w:val="4FB95D"/>
        <w:sz w:val="18"/>
        <w:szCs w:val="18"/>
      </w:rPr>
    </w:lvl>
    <w:lvl w:ilvl="2" w:tplc="DC94A500">
      <w:start w:val="1"/>
      <w:numFmt w:val="bullet"/>
      <w:lvlText w:val="•"/>
      <w:lvlJc w:val="left"/>
      <w:rPr>
        <w:rFonts w:hint="default"/>
      </w:rPr>
    </w:lvl>
    <w:lvl w:ilvl="3" w:tplc="79647B20">
      <w:start w:val="1"/>
      <w:numFmt w:val="bullet"/>
      <w:lvlText w:val="•"/>
      <w:lvlJc w:val="left"/>
      <w:rPr>
        <w:rFonts w:hint="default"/>
      </w:rPr>
    </w:lvl>
    <w:lvl w:ilvl="4" w:tplc="EFBC93F4">
      <w:start w:val="1"/>
      <w:numFmt w:val="bullet"/>
      <w:lvlText w:val="•"/>
      <w:lvlJc w:val="left"/>
      <w:rPr>
        <w:rFonts w:hint="default"/>
      </w:rPr>
    </w:lvl>
    <w:lvl w:ilvl="5" w:tplc="80DC192C">
      <w:start w:val="1"/>
      <w:numFmt w:val="bullet"/>
      <w:lvlText w:val="•"/>
      <w:lvlJc w:val="left"/>
      <w:rPr>
        <w:rFonts w:hint="default"/>
      </w:rPr>
    </w:lvl>
    <w:lvl w:ilvl="6" w:tplc="23664A82">
      <w:start w:val="1"/>
      <w:numFmt w:val="bullet"/>
      <w:lvlText w:val="•"/>
      <w:lvlJc w:val="left"/>
      <w:rPr>
        <w:rFonts w:hint="default"/>
      </w:rPr>
    </w:lvl>
    <w:lvl w:ilvl="7" w:tplc="E0EC68C8">
      <w:start w:val="1"/>
      <w:numFmt w:val="bullet"/>
      <w:lvlText w:val="•"/>
      <w:lvlJc w:val="left"/>
      <w:rPr>
        <w:rFonts w:hint="default"/>
      </w:rPr>
    </w:lvl>
    <w:lvl w:ilvl="8" w:tplc="61E609AE">
      <w:start w:val="1"/>
      <w:numFmt w:val="bullet"/>
      <w:lvlText w:val="•"/>
      <w:lvlJc w:val="left"/>
      <w:rPr>
        <w:rFonts w:hint="default"/>
      </w:rPr>
    </w:lvl>
  </w:abstractNum>
  <w:abstractNum w:abstractNumId="5" w15:restartNumberingAfterBreak="0">
    <w:nsid w:val="6B531965"/>
    <w:multiLevelType w:val="hybridMultilevel"/>
    <w:tmpl w:val="C7A6DBC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4"/>
  </w:num>
  <w:num w:numId="4">
    <w:abstractNumId w:val="5"/>
  </w:num>
  <w:num w:numId="5">
    <w:abstractNumId w:val="3"/>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B7DA8"/>
    <w:rsid w:val="00086FA4"/>
    <w:rsid w:val="000C378D"/>
    <w:rsid w:val="00121F9B"/>
    <w:rsid w:val="002143BB"/>
    <w:rsid w:val="00242A15"/>
    <w:rsid w:val="002955B4"/>
    <w:rsid w:val="004D40B1"/>
    <w:rsid w:val="004D52DA"/>
    <w:rsid w:val="005D29FE"/>
    <w:rsid w:val="0063340E"/>
    <w:rsid w:val="00713C60"/>
    <w:rsid w:val="007658C4"/>
    <w:rsid w:val="00781323"/>
    <w:rsid w:val="007D78D5"/>
    <w:rsid w:val="007D7F3D"/>
    <w:rsid w:val="00867116"/>
    <w:rsid w:val="008B7DA8"/>
    <w:rsid w:val="0096503D"/>
    <w:rsid w:val="00AE6EBA"/>
    <w:rsid w:val="00D45513"/>
    <w:rsid w:val="00D61813"/>
    <w:rsid w:val="00D703E6"/>
    <w:rsid w:val="00DE4D20"/>
    <w:rsid w:val="00F00250"/>
    <w:rsid w:val="00F06D09"/>
    <w:rsid w:val="00F17650"/>
    <w:rsid w:val="00F51443"/>
    <w:rsid w:val="00F52357"/>
    <w:rsid w:val="00FA03B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F0C9291-AC77-487C-9264-355F4312E1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uiPriority w:val="1"/>
    <w:rsid w:val="008B7DA8"/>
    <w:pPr>
      <w:widowControl w:val="0"/>
      <w:spacing w:after="0" w:line="240" w:lineRule="auto"/>
    </w:pPr>
    <w:rPr>
      <w:lang w:val="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odyCopyStyle">
    <w:name w:val="Body Copy Style"/>
    <w:basedOn w:val="Textkrper"/>
    <w:link w:val="BodyCopyStyleChar"/>
    <w:uiPriority w:val="1"/>
    <w:qFormat/>
    <w:rsid w:val="008B7DA8"/>
    <w:pPr>
      <w:spacing w:after="0" w:line="282" w:lineRule="auto"/>
      <w:ind w:left="900" w:right="916"/>
    </w:pPr>
    <w:rPr>
      <w:rFonts w:ascii="Arial MT Std Light" w:eastAsia="Arial MT Std Light" w:hAnsi="Arial MT Std Light"/>
      <w:color w:val="231F20"/>
      <w:sz w:val="18"/>
      <w:szCs w:val="18"/>
    </w:rPr>
  </w:style>
  <w:style w:type="paragraph" w:customStyle="1" w:styleId="BodyCopyStyle2">
    <w:name w:val="Body Copy Style2"/>
    <w:basedOn w:val="Textkrper"/>
    <w:link w:val="BodyCopyStyle2Char"/>
    <w:uiPriority w:val="1"/>
    <w:qFormat/>
    <w:rsid w:val="008B7DA8"/>
    <w:pPr>
      <w:spacing w:after="0" w:line="282" w:lineRule="auto"/>
      <w:ind w:left="892" w:right="186"/>
    </w:pPr>
    <w:rPr>
      <w:rFonts w:ascii="Arial MT Std Light" w:eastAsia="Arial MT Std Light" w:hAnsi="Arial MT Std Light"/>
      <w:color w:val="231F20"/>
      <w:sz w:val="18"/>
      <w:szCs w:val="18"/>
    </w:rPr>
  </w:style>
  <w:style w:type="character" w:customStyle="1" w:styleId="BodyCopyStyleChar">
    <w:name w:val="Body Copy Style Char"/>
    <w:basedOn w:val="TextkrperZchn"/>
    <w:link w:val="BodyCopyStyle"/>
    <w:uiPriority w:val="1"/>
    <w:rsid w:val="008B7DA8"/>
    <w:rPr>
      <w:rFonts w:ascii="Arial MT Std Light" w:eastAsia="Arial MT Std Light" w:hAnsi="Arial MT Std Light"/>
      <w:color w:val="231F20"/>
      <w:sz w:val="18"/>
      <w:szCs w:val="18"/>
      <w:lang w:val="en-US"/>
    </w:rPr>
  </w:style>
  <w:style w:type="character" w:customStyle="1" w:styleId="BodyCopyStyle2Char">
    <w:name w:val="Body Copy Style2 Char"/>
    <w:basedOn w:val="TextkrperZchn"/>
    <w:link w:val="BodyCopyStyle2"/>
    <w:uiPriority w:val="1"/>
    <w:rsid w:val="008B7DA8"/>
    <w:rPr>
      <w:rFonts w:ascii="Arial MT Std Light" w:eastAsia="Arial MT Std Light" w:hAnsi="Arial MT Std Light"/>
      <w:color w:val="231F20"/>
      <w:sz w:val="18"/>
      <w:szCs w:val="18"/>
      <w:lang w:val="en-US"/>
    </w:rPr>
  </w:style>
  <w:style w:type="paragraph" w:styleId="Textkrper">
    <w:name w:val="Body Text"/>
    <w:basedOn w:val="Standard"/>
    <w:link w:val="TextkrperZchn"/>
    <w:uiPriority w:val="99"/>
    <w:semiHidden/>
    <w:unhideWhenUsed/>
    <w:rsid w:val="008B7DA8"/>
    <w:pPr>
      <w:spacing w:after="120"/>
    </w:pPr>
  </w:style>
  <w:style w:type="character" w:customStyle="1" w:styleId="TextkrperZchn">
    <w:name w:val="Textkörper Zchn"/>
    <w:basedOn w:val="Absatz-Standardschriftart"/>
    <w:link w:val="Textkrper"/>
    <w:uiPriority w:val="99"/>
    <w:semiHidden/>
    <w:rsid w:val="008B7DA8"/>
    <w:rPr>
      <w:lang w:val="en-US"/>
    </w:rPr>
  </w:style>
  <w:style w:type="paragraph" w:customStyle="1" w:styleId="RoundBulletStyle">
    <w:name w:val="Round Bullet Style"/>
    <w:basedOn w:val="Textkrper"/>
    <w:link w:val="RoundBulletStyleChar"/>
    <w:uiPriority w:val="1"/>
    <w:qFormat/>
    <w:rsid w:val="004D52DA"/>
    <w:pPr>
      <w:numPr>
        <w:numId w:val="3"/>
      </w:numPr>
      <w:tabs>
        <w:tab w:val="left" w:pos="1119"/>
      </w:tabs>
      <w:spacing w:after="0"/>
      <w:ind w:left="1119"/>
    </w:pPr>
    <w:rPr>
      <w:rFonts w:ascii="Arial MT Std Light" w:eastAsia="Arial MT Std Light" w:hAnsi="Arial MT Std Light" w:cs="Arial MT Std Light"/>
      <w:color w:val="231F20"/>
      <w:sz w:val="18"/>
      <w:szCs w:val="18"/>
    </w:rPr>
  </w:style>
  <w:style w:type="character" w:customStyle="1" w:styleId="RoundBulletStyleChar">
    <w:name w:val="Round Bullet Style Char"/>
    <w:basedOn w:val="TextkrperZchn"/>
    <w:link w:val="RoundBulletStyle"/>
    <w:uiPriority w:val="1"/>
    <w:rsid w:val="004D52DA"/>
    <w:rPr>
      <w:rFonts w:ascii="Arial MT Std Light" w:eastAsia="Arial MT Std Light" w:hAnsi="Arial MT Std Light" w:cs="Arial MT Std Light"/>
      <w:color w:val="231F20"/>
      <w:sz w:val="18"/>
      <w:szCs w:val="18"/>
      <w:lang w:val="en-US"/>
    </w:rPr>
  </w:style>
  <w:style w:type="paragraph" w:styleId="Listenabsatz">
    <w:name w:val="List Paragraph"/>
    <w:basedOn w:val="Standard"/>
    <w:uiPriority w:val="1"/>
    <w:qFormat/>
    <w:rsid w:val="007D7F3D"/>
    <w:pPr>
      <w:ind w:left="720"/>
      <w:contextualSpacing/>
    </w:pPr>
  </w:style>
  <w:style w:type="character" w:styleId="Hyperlink">
    <w:name w:val="Hyperlink"/>
    <w:basedOn w:val="Absatz-Standardschriftart"/>
    <w:uiPriority w:val="99"/>
    <w:unhideWhenUsed/>
    <w:rsid w:val="005D29FE"/>
    <w:rPr>
      <w:color w:val="0563C1" w:themeColor="hyperlink"/>
      <w:u w:val="single"/>
    </w:rPr>
  </w:style>
  <w:style w:type="character" w:styleId="NichtaufgelsteErwhnung">
    <w:name w:val="Unresolved Mention"/>
    <w:basedOn w:val="Absatz-Standardschriftart"/>
    <w:uiPriority w:val="99"/>
    <w:semiHidden/>
    <w:unhideWhenUsed/>
    <w:rsid w:val="005D29F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495487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se.com/de/de/product/MTN6725-0001/knx-dali-gateway-reg-k-1-16%2864%29-64-ip1/" TargetMode="Externa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1104</Words>
  <Characters>6961</Characters>
  <Application>Microsoft Office Word</Application>
  <DocSecurity>0</DocSecurity>
  <Lines>58</Lines>
  <Paragraphs>16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8049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Rainer Hoffmann</dc:creator>
  <cp:keywords/>
  <dc:description/>
  <cp:lastModifiedBy>Daniel Wassermann</cp:lastModifiedBy>
  <cp:revision>3</cp:revision>
  <cp:lastPrinted>2019-07-12T15:11:00Z</cp:lastPrinted>
  <dcterms:created xsi:type="dcterms:W3CDTF">2019-08-02T12:04:00Z</dcterms:created>
  <dcterms:modified xsi:type="dcterms:W3CDTF">2019-08-02T12:04:00Z</dcterms:modified>
</cp:coreProperties>
</file>